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Причинна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ти йдеш одна між лілій</w:t>
      </w:r>
    </w:p>
    <w:p>
      <w:pPr/>
      <w:r>
        <w:rPr/>
        <w:t xml:space="preserve">сорочки но сиш білі</w:t>
      </w:r>
    </w:p>
    <w:p>
      <w:pPr/>
      <w:r>
        <w:rPr/>
        <w:t xml:space="preserve">малюєш очі де</w:t>
      </w:r>
    </w:p>
    <w:p>
      <w:pPr/>
      <w:r>
        <w:rPr/>
        <w:t xml:space="preserve">ревам</w:t>
      </w:r>
    </w:p>
    <w:p>
      <w:pPr/>
      <w:r>
        <w:rPr/>
        <w:t xml:space="preserve">ти королева де</w:t>
      </w:r>
    </w:p>
    <w:p>
      <w:pPr/>
      <w:r>
        <w:rPr/>
        <w:t xml:space="preserve">білів</w:t>
      </w:r>
    </w:p>
    <w:p>
      <w:pPr/>
    </w:p>
    <w:p>
      <w:pPr/>
      <w:r>
        <w:rPr/>
        <w:t xml:space="preserve">коли заходиш у храми</w:t>
      </w:r>
    </w:p>
    <w:p>
      <w:pPr/>
      <w:r>
        <w:rPr/>
        <w:t xml:space="preserve">за ними валяться брами</w:t>
      </w:r>
    </w:p>
    <w:p>
      <w:pPr/>
      <w:r>
        <w:rPr/>
        <w:t xml:space="preserve">вони шкребуть пазу рами</w:t>
      </w:r>
    </w:p>
    <w:p>
      <w:pPr/>
      <w:r>
        <w:rPr/>
        <w:t xml:space="preserve">дебіли на ве сіллі</w:t>
      </w:r>
    </w:p>
    <w:p>
      <w:pPr/>
    </w:p>
    <w:p>
      <w:pPr/>
      <w:r>
        <w:rPr/>
        <w:t xml:space="preserve">ти королева де</w:t>
      </w:r>
    </w:p>
    <w:p>
      <w:pPr/>
      <w:r>
        <w:rPr/>
        <w:t xml:space="preserve">білів</w:t>
      </w:r>
    </w:p>
    <w:p>
      <w:pPr/>
      <w:r>
        <w:rPr/>
        <w:t xml:space="preserve">температура плюс сорок</w:t>
      </w:r>
    </w:p>
    <w:p>
      <w:pPr/>
      <w:r>
        <w:rPr/>
        <w:t xml:space="preserve">не приведи мій Боже</w:t>
      </w:r>
    </w:p>
    <w:p>
      <w:pPr/>
      <w:r>
        <w:rPr/>
        <w:t xml:space="preserve">в її гаряче ложе</w:t>
      </w:r>
    </w:p>
    <w:p>
      <w:pPr/>
    </w:p>
    <w:p>
      <w:pPr/>
      <w:r>
        <w:rPr/>
        <w:t xml:space="preserve">спадає в ду ші морок</w:t>
      </w:r>
    </w:p>
    <w:p>
      <w:pPr/>
      <w:r>
        <w:rPr/>
        <w:t xml:space="preserve">густе вино га ряче</w:t>
      </w:r>
    </w:p>
    <w:p>
      <w:pPr/>
      <w:r>
        <w:rPr/>
        <w:t xml:space="preserve">а короле ва плаче</w:t>
      </w:r>
    </w:p>
    <w:p>
      <w:pPr/>
      <w:r>
        <w:rPr/>
        <w:t xml:space="preserve">над рилом по ро сячим</w:t>
      </w:r>
    </w:p>
    <w:p>
      <w:pPr/>
    </w:p>
    <w:p>
      <w:pPr/>
      <w:r>
        <w:rPr/>
        <w:t xml:space="preserve">ти королева де</w:t>
      </w:r>
    </w:p>
    <w:p>
      <w:pPr/>
      <w:r>
        <w:rPr/>
        <w:t xml:space="preserve">білів</w:t>
      </w:r>
    </w:p>
    <w:p>
      <w:pPr/>
      <w:r>
        <w:rPr/>
        <w:t xml:space="preserve">ти-ди-ка-ро ролева</w:t>
      </w:r>
    </w:p>
    <w:p>
      <w:pPr/>
      <w:r>
        <w:rPr/>
        <w:t xml:space="preserve">танцюємо в по вітрі</w:t>
      </w:r>
    </w:p>
    <w:p>
      <w:pPr/>
      <w:r>
        <w:rPr/>
        <w:t xml:space="preserve">Я МОЖУ ПО-ВТО-РИТИ</w:t>
      </w:r>
    </w:p>
    <w:p>
      <w:pPr/>
      <w:r>
        <w:rPr/>
        <w:t xml:space="preserve">ти королева де</w:t>
      </w:r>
    </w:p>
    <w:p>
      <w:pPr/>
      <w:r>
        <w:rPr/>
        <w:t xml:space="preserve">білів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Причинна — Віктор Неборак</dc:title>
  <dc:description/>
  <dc:subject/>
  <cp:keywords/>
  <cp:category/>
  <cp:lastModifiedBy/>
  <dcterms:created xsi:type="dcterms:W3CDTF">2025-01-21T08:46:22+00:00</dcterms:created>
  <dcterms:modified xsi:type="dcterms:W3CDTF">2025-01-21T08:46:22+00:00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