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Мотлох світу, безмір світу, бубни світу...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Мотлох світу, безмір світу, бубни світу</w:t>
      </w:r>
    </w:p>
    <w:p>
      <w:pPr/>
      <w:r>
        <w:rPr/>
        <w:t xml:space="preserve">і бляшанки на колесах, і дроти.</w:t>
      </w:r>
    </w:p>
    <w:p>
      <w:pPr/>
      <w:r>
        <w:rPr/>
        <w:t xml:space="preserve">Потрапляєш в течію несамовиту</w:t>
      </w:r>
    </w:p>
    <w:p>
      <w:pPr/>
      <w:r>
        <w:rPr/>
        <w:t xml:space="preserve">калькуляцій, дурисвітства, марноти.</w:t>
      </w:r>
    </w:p>
    <w:p>
      <w:pPr/>
    </w:p>
    <w:p>
      <w:pPr/>
      <w:r>
        <w:rPr/>
        <w:t xml:space="preserve">Вчителі у позах лотос в урядових</w:t>
      </w:r>
    </w:p>
    <w:p>
      <w:pPr/>
      <w:r>
        <w:rPr/>
        <w:t xml:space="preserve">установах перетравлюють папір.</w:t>
      </w:r>
    </w:p>
    <w:p>
      <w:pPr/>
      <w:r>
        <w:rPr/>
        <w:t xml:space="preserve">З їхніх усмішок, сяйливих і медових,</w:t>
      </w:r>
    </w:p>
    <w:p>
      <w:pPr/>
      <w:r>
        <w:rPr/>
        <w:t xml:space="preserve">в душі учнів зазирає ніжний звір.</w:t>
      </w:r>
    </w:p>
    <w:p>
      <w:pPr/>
    </w:p>
    <w:p>
      <w:pPr/>
      <w:r>
        <w:rPr/>
        <w:t xml:space="preserve">Все дозволено, бо все воно — облуда!</w:t>
      </w:r>
    </w:p>
    <w:p>
      <w:pPr/>
      <w:r>
        <w:rPr/>
        <w:t xml:space="preserve">І спокушений заходить у пітьму.</w:t>
      </w:r>
    </w:p>
    <w:p>
      <w:pPr/>
      <w:r>
        <w:rPr/>
        <w:t xml:space="preserve">Паралітики в очікуванні чуда</w:t>
      </w:r>
    </w:p>
    <w:p>
      <w:pPr/>
      <w:r>
        <w:rPr/>
        <w:t xml:space="preserve">котять камені злорадства вслід йому.</w:t>
      </w:r>
    </w:p>
    <w:p>
      <w:pPr/>
    </w:p>
    <w:p>
      <w:pPr/>
      <w:r>
        <w:rPr/>
        <w:t xml:space="preserve">Зупинись! — ніхто не скаже, не прив'яже</w:t>
      </w:r>
    </w:p>
    <w:p>
      <w:pPr/>
      <w:r>
        <w:rPr/>
        <w:t xml:space="preserve">добрим словом нерозумного сліпця.</w:t>
      </w:r>
    </w:p>
    <w:p>
      <w:pPr/>
      <w:r>
        <w:rPr/>
        <w:t xml:space="preserve">Будь зі мною, сестро, брате, друже, враже!</w:t>
      </w:r>
    </w:p>
    <w:p>
      <w:pPr/>
      <w:r>
        <w:rPr/>
        <w:t xml:space="preserve">Всі ж ми — дітоньки незримого Отця.</w:t>
      </w:r>
    </w:p>
    <w:p>
      <w:pPr/>
    </w:p>
    <w:p>
      <w:pPr/>
      <w:r>
        <w:rPr/>
        <w:t xml:space="preserve">— Забирайся, блазню, йди собі до біса! —</w:t>
      </w:r>
    </w:p>
    <w:p>
      <w:pPr/>
      <w:r>
        <w:rPr/>
        <w:t xml:space="preserve">І клепають свій золочений Закон</w:t>
      </w:r>
    </w:p>
    <w:p>
      <w:pPr/>
      <w:r>
        <w:rPr/>
        <w:t xml:space="preserve">з переплавленого чорного заліза</w:t>
      </w:r>
    </w:p>
    <w:p>
      <w:pPr/>
      <w:r>
        <w:rPr/>
        <w:t xml:space="preserve">тіні смертників — безсмертний леґіон.</w:t>
      </w:r>
    </w:p>
    <w:p>
      <w:pPr/>
      <w:r>
        <w:rPr/>
        <w:t xml:space="preserve">15-31 серпня 1998 р. Львів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Мотлох світу, безмір світу, бубни світу... — Віктор Неборак</dc:title>
  <dc:description/>
  <dc:subject/>
  <cp:keywords/>
  <cp:category/>
  <cp:lastModifiedBy/>
  <dcterms:created xsi:type="dcterms:W3CDTF">2025-01-21T08:45:17+00:00</dcterms:created>
  <dcterms:modified xsi:type="dcterms:W3CDTF">2025-01-21T08:45:17+00:00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