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напоїла нас криниця...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Не напоїла нас криниця...</w:t>
      </w:r>
    </w:p>
    <w:p>
      <w:pPr/>
      <w:r>
        <w:rPr/>
        <w:t xml:space="preserve">її джерельний передзвін</w:t>
      </w:r>
    </w:p>
    <w:p>
      <w:pPr/>
      <w:r>
        <w:rPr/>
        <w:t xml:space="preserve">Давно уже не джерелиться,</w:t>
      </w:r>
    </w:p>
    <w:p>
      <w:pPr/>
      <w:r>
        <w:rPr/>
        <w:t xml:space="preserve">А лиш відлунює з глибин.</w:t>
      </w:r>
    </w:p>
    <w:p>
      <w:pPr/>
      <w:r>
        <w:rPr/>
        <w:t xml:space="preserve">А нам, натомленим космічно,</w:t>
      </w:r>
    </w:p>
    <w:p>
      <w:pPr/>
      <w:r>
        <w:rPr/>
        <w:t xml:space="preserve">На перехресті всіх століть,</w:t>
      </w:r>
    </w:p>
    <w:p>
      <w:pPr/>
      <w:r>
        <w:rPr/>
        <w:t xml:space="preserve">Лиш дзвонковою і криничною</w:t>
      </w:r>
    </w:p>
    <w:p>
      <w:pPr/>
      <w:r>
        <w:rPr/>
        <w:t xml:space="preserve">Одвічну спрагу загасить.</w:t>
      </w:r>
    </w:p>
    <w:p>
      <w:pPr/>
      <w:r>
        <w:rPr/>
        <w:t xml:space="preserve">Але нема води в криниці,</w:t>
      </w:r>
    </w:p>
    <w:p>
      <w:pPr/>
      <w:r>
        <w:rPr/>
        <w:t xml:space="preserve">Завжди була і от... нема,</w:t>
      </w:r>
    </w:p>
    <w:p>
      <w:pPr/>
      <w:r>
        <w:rPr/>
        <w:t xml:space="preserve">їй і самій оце б напиться,</w:t>
      </w:r>
    </w:p>
    <w:p>
      <w:pPr/>
      <w:r>
        <w:rPr/>
        <w:t xml:space="preserve">А так стоїть собі німа.</w:t>
      </w:r>
    </w:p>
    <w:p>
      <w:pPr/>
      <w:r>
        <w:rPr/>
        <w:t xml:space="preserve">Та хтось її щороку вміло</w:t>
      </w:r>
    </w:p>
    <w:p>
      <w:pPr/>
      <w:r>
        <w:rPr/>
        <w:t xml:space="preserve">Фарбує, чистить, догляда,</w:t>
      </w:r>
    </w:p>
    <w:p>
      <w:pPr/>
      <w:r>
        <w:rPr/>
        <w:t xml:space="preserve">Неначе вірить,</w:t>
      </w:r>
    </w:p>
    <w:p>
      <w:pPr/>
      <w:r>
        <w:rPr/>
        <w:t xml:space="preserve">Вперто вірить:</w:t>
      </w:r>
    </w:p>
    <w:p>
      <w:pPr/>
      <w:r>
        <w:rPr/>
        <w:t xml:space="preserve">Іще</w:t>
      </w:r>
    </w:p>
    <w:p>
      <w:pPr/>
      <w:r>
        <w:rPr/>
        <w:t xml:space="preserve">повернеться</w:t>
      </w:r>
    </w:p>
    <w:p>
      <w:pPr/>
      <w:r>
        <w:rPr/>
        <w:t xml:space="preserve">вода.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напоїла нас криниця... — Олена Матушек</dc:title>
  <dc:description/>
  <dc:subject/>
  <cp:keywords/>
  <cp:category/>
  <cp:lastModifiedBy/>
  <dcterms:created xsi:type="dcterms:W3CDTF">2025-01-21T09:34:59+00:00</dcterms:created>
  <dcterms:modified xsi:type="dcterms:W3CDTF">2025-01-21T09:34:59+00:00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