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Крилаті слова одвіку...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Слово – не горобець...</w:t>
      </w:r>
    </w:p>
    <w:p>
      <w:pPr/>
      <w:r>
        <w:rPr/>
        <w:t xml:space="preserve">Народне прислів'я</w:t>
      </w:r>
    </w:p>
    <w:p>
      <w:pPr/>
    </w:p>
    <w:p>
      <w:pPr/>
      <w:r>
        <w:rPr/>
        <w:t xml:space="preserve">Крилаті слова одвіку,</w:t>
      </w:r>
    </w:p>
    <w:p>
      <w:pPr/>
      <w:r>
        <w:rPr/>
        <w:t xml:space="preserve">Пташата вони – і все.</w:t>
      </w:r>
    </w:p>
    <w:p>
      <w:pPr/>
      <w:r>
        <w:rPr/>
        <w:t xml:space="preserve">Малесеньке чи велике,</w:t>
      </w:r>
    </w:p>
    <w:p>
      <w:pPr/>
      <w:r>
        <w:rPr/>
        <w:t xml:space="preserve">А в дзьобику пісню несе...</w:t>
      </w:r>
    </w:p>
    <w:p>
      <w:pPr/>
      <w:r>
        <w:rPr/>
        <w:t xml:space="preserve">Виходжу у сонячну днину,</w:t>
      </w:r>
    </w:p>
    <w:p>
      <w:pPr/>
      <w:r>
        <w:rPr/>
        <w:t xml:space="preserve">Зернини несу в руці,</w:t>
      </w:r>
    </w:p>
    <w:p>
      <w:pPr/>
      <w:r>
        <w:rPr/>
        <w:t xml:space="preserve">Скликаю усеньку пташину –</w:t>
      </w:r>
    </w:p>
    <w:p>
      <w:pPr/>
      <w:r>
        <w:rPr/>
        <w:t xml:space="preserve">Не кличу лишень горобців.</w:t>
      </w:r>
    </w:p>
    <w:p>
      <w:pPr/>
      <w:r>
        <w:rPr/>
        <w:t xml:space="preserve">Маленьких, сіреньких, лякливих.</w:t>
      </w:r>
    </w:p>
    <w:p>
      <w:pPr/>
      <w:r>
        <w:rPr/>
        <w:t xml:space="preserve">Задиристих і навісних,</w:t>
      </w:r>
    </w:p>
    <w:p>
      <w:pPr/>
      <w:r>
        <w:rPr/>
        <w:t xml:space="preserve">Таких безпорадно-крикливих,</w:t>
      </w:r>
    </w:p>
    <w:p>
      <w:pPr/>
      <w:r>
        <w:rPr/>
        <w:t xml:space="preserve">Таких без пуття голосних.</w:t>
      </w:r>
    </w:p>
    <w:p>
      <w:pPr/>
      <w:r>
        <w:rPr/>
        <w:t xml:space="preserve">Бо впевнилась і зрозуміла,</w:t>
      </w:r>
    </w:p>
    <w:p>
      <w:pPr/>
      <w:r>
        <w:rPr/>
        <w:t xml:space="preserve">Торуючи шлях до сердець,</w:t>
      </w:r>
    </w:p>
    <w:p>
      <w:pPr/>
      <w:r>
        <w:rPr/>
        <w:t xml:space="preserve">Що слово – наснага і сила,</w:t>
      </w:r>
    </w:p>
    <w:p>
      <w:pPr/>
      <w:r>
        <w:rPr/>
        <w:t xml:space="preserve">Та тільки – не горобець.</w:t>
      </w:r>
    </w:p>
    <w:p>
      <w:pPr/>
      <w:r>
        <w:rPr/>
        <w:t xml:space="preserve">Бо нині добі і людині</w:t>
      </w:r>
    </w:p>
    <w:p>
      <w:pPr/>
      <w:r>
        <w:rPr/>
        <w:t xml:space="preserve">Потрібні, неначе озон,</w:t>
      </w:r>
    </w:p>
    <w:p>
      <w:pPr/>
      <w:r>
        <w:rPr/>
        <w:t xml:space="preserve">Жайворовий і орлиний,</w:t>
      </w:r>
    </w:p>
    <w:p>
      <w:pPr/>
      <w:r>
        <w:rPr/>
        <w:t xml:space="preserve">Але – не цвірінькальний тон!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Крилаті слова одвіку... — Олена Матушек</dc:title>
  <dc:description/>
  <dc:subject/>
  <cp:keywords/>
  <cp:category/>
  <cp:lastModifiedBy/>
  <dcterms:created xsi:type="dcterms:W3CDTF">2025-01-21T09:09:48+00:00</dcterms:created>
  <dcterms:modified xsi:type="dcterms:W3CDTF">2025-01-21T09:09:48+00:00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