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кумирів же, сказано, не сотвори...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кумирів же, сказано, не сотвори.</w:t>
      </w:r>
    </w:p>
    <w:p>
      <w:pPr/>
      <w:r>
        <w:rPr/>
        <w:t xml:space="preserve">Та науки цієї, як видно, замало,</w:t>
      </w:r>
    </w:p>
    <w:p>
      <w:pPr/>
      <w:r>
        <w:rPr/>
        <w:t xml:space="preserve">Коли навіть і нині,</w:t>
      </w:r>
    </w:p>
    <w:p>
      <w:pPr/>
      <w:r>
        <w:rPr/>
        <w:t xml:space="preserve">Й до сеї пори</w:t>
      </w:r>
    </w:p>
    <w:p>
      <w:pPr/>
      <w:r>
        <w:rPr/>
        <w:t xml:space="preserve">Не минає захоплення п'єдесталами.</w:t>
      </w:r>
    </w:p>
    <w:p>
      <w:pPr/>
    </w:p>
    <w:p>
      <w:pPr/>
      <w:r>
        <w:rPr/>
        <w:t xml:space="preserve">Як вони височать, постаменти оці!..</w:t>
      </w:r>
    </w:p>
    <w:p>
      <w:pPr/>
      <w:r>
        <w:rPr/>
        <w:t xml:space="preserve">Тільки треба уважно іще додивитись,</w:t>
      </w:r>
    </w:p>
    <w:p>
      <w:pPr/>
      <w:r>
        <w:rPr/>
        <w:t xml:space="preserve">Чи до них прилітають лише горобці,</w:t>
      </w:r>
    </w:p>
    <w:p>
      <w:pPr/>
      <w:r>
        <w:rPr/>
        <w:t xml:space="preserve">А чи люди</w:t>
      </w:r>
    </w:p>
    <w:p>
      <w:pPr/>
      <w:r>
        <w:rPr/>
        <w:t xml:space="preserve">приносять</w:t>
      </w:r>
    </w:p>
    <w:p>
      <w:pPr/>
      <w:r>
        <w:rPr/>
        <w:t xml:space="preserve">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кумирів же, сказано, не сотвори...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