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Людині потрібна людина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Людині потрібна людина,</w:t>
      </w:r>
    </w:p>
    <w:p>
      <w:pPr/>
      <w:r>
        <w:rPr/>
        <w:t xml:space="preserve">Як світлу – безобрійна даль,</w:t>
      </w:r>
    </w:p>
    <w:p>
      <w:pPr/>
      <w:r>
        <w:rPr/>
        <w:t xml:space="preserve">Як вічності – кожна година,</w:t>
      </w:r>
    </w:p>
    <w:p>
      <w:pPr/>
      <w:r>
        <w:rPr/>
        <w:t xml:space="preserve">Як щастю потрібна печаль.</w:t>
      </w:r>
    </w:p>
    <w:p>
      <w:pPr/>
      <w:r>
        <w:rPr/>
        <w:t xml:space="preserve">Долоні потрібна долоня –</w:t>
      </w:r>
    </w:p>
    <w:p>
      <w:pPr/>
      <w:r>
        <w:rPr/>
        <w:t xml:space="preserve">Щоб доторк, і хліба шматок,</w:t>
      </w:r>
    </w:p>
    <w:p>
      <w:pPr/>
      <w:r>
        <w:rPr/>
        <w:t xml:space="preserve">І усміх, і сльози солоні</w:t>
      </w:r>
    </w:p>
    <w:p>
      <w:pPr/>
      <w:r>
        <w:rPr/>
        <w:t xml:space="preserve">Навчитись ділити на двох.</w:t>
      </w:r>
    </w:p>
    <w:p>
      <w:pPr/>
      <w:r>
        <w:rPr/>
        <w:t xml:space="preserve">Навчитись ділити до крихти</w:t>
      </w:r>
    </w:p>
    <w:p>
      <w:pPr/>
      <w:r>
        <w:rPr/>
        <w:t xml:space="preserve">Й захмарене, і голубе...</w:t>
      </w:r>
    </w:p>
    <w:p>
      <w:pPr/>
      <w:r>
        <w:rPr/>
        <w:t xml:space="preserve">Людині потрібно відкрити</w:t>
      </w:r>
    </w:p>
    <w:p>
      <w:pPr/>
      <w:r>
        <w:rPr/>
        <w:t xml:space="preserve">У іншому серці себе.</w:t>
      </w:r>
    </w:p>
    <w:p>
      <w:pPr/>
      <w:r>
        <w:rPr/>
        <w:t xml:space="preserve">Бо тільки у серці відкрите</w:t>
      </w:r>
    </w:p>
    <w:p>
      <w:pPr/>
      <w:r>
        <w:rPr/>
        <w:t xml:space="preserve">Крізь морок пітьми й забуття</w:t>
      </w:r>
    </w:p>
    <w:p>
      <w:pPr/>
      <w:r>
        <w:rPr/>
        <w:t xml:space="preserve">Миттєво спалахує світло –</w:t>
      </w:r>
    </w:p>
    <w:p>
      <w:pPr/>
      <w:r>
        <w:rPr/>
        <w:t xml:space="preserve">Пульсуюче світло життя...</w:t>
      </w:r>
    </w:p>
    <w:p>
      <w:pPr/>
      <w:r>
        <w:rPr/>
        <w:t xml:space="preserve">Й безсмертя пронизливий подих</w:t>
      </w:r>
    </w:p>
    <w:p>
      <w:pPr/>
      <w:r>
        <w:rPr/>
        <w:t xml:space="preserve">Тоді крізь віки пророста,</w:t>
      </w:r>
    </w:p>
    <w:p>
      <w:pPr/>
      <w:r>
        <w:rPr/>
        <w:t xml:space="preserve">Коли він – із погляду в погляд,</w:t>
      </w:r>
    </w:p>
    <w:p>
      <w:pPr/>
      <w:r>
        <w:rPr/>
        <w:t xml:space="preserve">Коли він – із вуст у вуста...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Людині потрібна людина — Олена Матушек</dc:title>
  <dc:description/>
  <dc:subject/>
  <cp:keywords/>
  <cp:category/>
  <cp:lastModifiedBy/>
  <dcterms:created xsi:type="dcterms:W3CDTF">2025-01-21T08:46:21+00:00</dcterms:created>
  <dcterms:modified xsi:type="dcterms:W3CDTF">2025-01-21T08:46:21+00:00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