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Травневий роздум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Свічечко каштанова, тремтлива,</w:t>
      </w:r>
    </w:p>
    <w:p>
      <w:pPr/>
      <w:r>
        <w:rPr/>
        <w:t xml:space="preserve">Ям; ти мені світиш уночі!</w:t>
      </w:r>
    </w:p>
    <w:p>
      <w:pPr/>
      <w:r>
        <w:rPr/>
        <w:t xml:space="preserve">Над твоїм пірамідальним дивом</w:t>
      </w:r>
    </w:p>
    <w:p>
      <w:pPr/>
      <w:r>
        <w:rPr/>
        <w:t xml:space="preserve">Цілий світ захоплено мовчить.</w:t>
      </w:r>
    </w:p>
    <w:p>
      <w:pPr/>
    </w:p>
    <w:p>
      <w:pPr/>
      <w:r>
        <w:rPr/>
        <w:t xml:space="preserve">Свічечко каштанова, травнева,</w:t>
      </w:r>
    </w:p>
    <w:p>
      <w:pPr/>
      <w:r>
        <w:rPr/>
        <w:t xml:space="preserve">Як змогла ти на вітрах зрости?</w:t>
      </w:r>
    </w:p>
    <w:p>
      <w:pPr/>
      <w:r>
        <w:rPr/>
        <w:t xml:space="preserve">Присвіти цьому ясному дневі,</w:t>
      </w:r>
    </w:p>
    <w:p>
      <w:pPr/>
      <w:r>
        <w:rPr/>
        <w:t xml:space="preserve">Ти красою дневі присвіти.</w:t>
      </w:r>
    </w:p>
    <w:p>
      <w:pPr/>
    </w:p>
    <w:p>
      <w:pPr/>
      <w:r>
        <w:rPr/>
        <w:t xml:space="preserve">Хай на себе дивиться у люстро</w:t>
      </w:r>
    </w:p>
    <w:p>
      <w:pPr/>
      <w:r>
        <w:rPr/>
        <w:t xml:space="preserve">Всіх віків і всіх тисячоліть...</w:t>
      </w:r>
    </w:p>
    <w:p>
      <w:pPr/>
      <w:r>
        <w:rPr/>
        <w:t xml:space="preserve">Чи ж дозволить мудрочоле людство</w:t>
      </w:r>
    </w:p>
    <w:p>
      <w:pPr/>
      <w:r>
        <w:rPr/>
        <w:t xml:space="preserve">Так за безцінь в мить одну згоріть?</w:t>
      </w:r>
    </w:p>
    <w:p>
      <w:pPr/>
    </w:p>
    <w:p>
      <w:pPr/>
      <w:r>
        <w:rPr/>
        <w:t xml:space="preserve">Ти устань, тремтлива, проти смерті</w:t>
      </w:r>
    </w:p>
    <w:p>
      <w:pPr/>
      <w:r>
        <w:rPr/>
        <w:t xml:space="preserve">Сяйвом неподоланим світань...</w:t>
      </w:r>
    </w:p>
    <w:p>
      <w:pPr/>
      <w:r>
        <w:rPr/>
        <w:t xml:space="preserve">Тільки у нейтронній круговерті</w:t>
      </w:r>
    </w:p>
    <w:p>
      <w:pPr/>
      <w:r>
        <w:rPr/>
        <w:t xml:space="preserve">Людству</w:t>
      </w:r>
    </w:p>
    <w:p>
      <w:pPr/>
      <w:r>
        <w:rPr/>
        <w:t xml:space="preserve">поминальною</w:t>
      </w:r>
    </w:p>
    <w:p>
      <w:pPr/>
      <w:r>
        <w:rPr/>
        <w:t xml:space="preserve">не стань.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Травневий роздум — Олена Матушек</dc:title>
  <dc:description/>
  <dc:subject/>
  <cp:keywords/>
  <cp:category/>
  <cp:lastModifiedBy/>
  <dcterms:created xsi:type="dcterms:W3CDTF">2025-01-21T09:09:41+00:00</dcterms:created>
  <dcterms:modified xsi:type="dcterms:W3CDTF">2025-01-21T09:09:41+00:00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