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птаха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У квітні</w:t>
      </w:r>
    </w:p>
    <w:p>
      <w:pPr/>
      <w:r>
        <w:rPr/>
        <w:t xml:space="preserve">білим небом вишневого молока</w:t>
      </w:r>
    </w:p>
    <w:p>
      <w:pPr/>
      <w:r>
        <w:rPr/>
        <w:t xml:space="preserve">літають золоті птахи:</w:t>
      </w:r>
    </w:p>
    <w:p>
      <w:pPr/>
      <w:r>
        <w:rPr/>
        <w:t xml:space="preserve">золоті птахи дахів.</w:t>
      </w:r>
    </w:p>
    <w:p>
      <w:pPr/>
      <w:r>
        <w:rPr/>
        <w:t xml:space="preserve">Вони політають-політають</w:t>
      </w:r>
    </w:p>
    <w:p>
      <w:pPr/>
      <w:r>
        <w:rPr/>
        <w:t xml:space="preserve">і, як голуби, знову сідають на хати.</w:t>
      </w:r>
    </w:p>
    <w:p>
      <w:pPr/>
      <w:r>
        <w:rPr/>
        <w:t xml:space="preserve">Аж якось одна золота птаха</w:t>
      </w:r>
    </w:p>
    <w:p>
      <w:pPr/>
      <w:r>
        <w:rPr/>
        <w:t xml:space="preserve">прилетіла із білого неба до мене</w:t>
      </w:r>
    </w:p>
    <w:p>
      <w:pPr/>
      <w:r>
        <w:rPr/>
        <w:t xml:space="preserve">і забрала мої руки, моє серце,</w:t>
      </w:r>
    </w:p>
    <w:p>
      <w:pPr/>
      <w:r>
        <w:rPr/>
        <w:t xml:space="preserve">мої очі і мій спокій.</w:t>
      </w:r>
    </w:p>
    <w:p>
      <w:pPr/>
      <w:r>
        <w:rPr/>
        <w:t xml:space="preserve">І потім зникла у білому небі.</w:t>
      </w:r>
    </w:p>
    <w:p>
      <w:pPr/>
      <w:r>
        <w:rPr/>
        <w:t xml:space="preserve">Довго я ходив,</w:t>
      </w:r>
    </w:p>
    <w:p>
      <w:pPr/>
      <w:r>
        <w:rPr/>
        <w:t xml:space="preserve">довго ходив –</w:t>
      </w:r>
    </w:p>
    <w:p>
      <w:pPr/>
      <w:r>
        <w:rPr/>
        <w:t xml:space="preserve">аж поки знайшов ту птаху золоту.</w:t>
      </w:r>
    </w:p>
    <w:p>
      <w:pPr/>
      <w:r>
        <w:rPr/>
        <w:t xml:space="preserve">Віддай, птахо золота,</w:t>
      </w:r>
    </w:p>
    <w:p>
      <w:pPr/>
      <w:r>
        <w:rPr/>
        <w:t xml:space="preserve">мої руки, моє серце,</w:t>
      </w:r>
    </w:p>
    <w:p>
      <w:pPr/>
      <w:r>
        <w:rPr/>
        <w:t xml:space="preserve">мої очі і мій спокій..."</w:t>
      </w:r>
    </w:p>
    <w:p>
      <w:pPr/>
      <w:r>
        <w:rPr/>
        <w:t xml:space="preserve">А з-під крил птахи золотої</w:t>
      </w:r>
    </w:p>
    <w:p>
      <w:pPr/>
      <w:r>
        <w:rPr/>
        <w:t xml:space="preserve">випурхнуло дівча:</w:t>
      </w:r>
    </w:p>
    <w:p>
      <w:pPr/>
      <w:r>
        <w:rPr/>
        <w:t xml:space="preserve">маленьке-маленьке –</w:t>
      </w:r>
    </w:p>
    <w:p>
      <w:pPr/>
      <w:r>
        <w:rPr/>
        <w:t xml:space="preserve">у чашечці вишневої квітки умістилося б! –</w:t>
      </w:r>
    </w:p>
    <w:p>
      <w:pPr/>
      <w:r>
        <w:rPr/>
        <w:t xml:space="preserve">І на її малесеньких білих долоньках</w:t>
      </w:r>
    </w:p>
    <w:p>
      <w:pPr/>
      <w:r>
        <w:rPr/>
        <w:t xml:space="preserve">лежали мої руки, моє серце,</w:t>
      </w:r>
    </w:p>
    <w:p>
      <w:pPr/>
      <w:r>
        <w:rPr/>
        <w:t xml:space="preserve">мої очі і мій спокій...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птаха — Василь Голобородько</dc:title>
  <dc:description/>
  <dc:subject/>
  <cp:keywords/>
  <cp:category/>
  <cp:lastModifiedBy/>
  <dcterms:created xsi:type="dcterms:W3CDTF">2025-01-21T08:11:48+00:00</dcterms:created>
  <dcterms:modified xsi:type="dcterms:W3CDTF">2025-01-21T08:11:48+00:00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