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Пролог з поеми "Остап Вишня"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ПРОЛОГ</w:t>
      </w:r>
    </w:p>
    <w:p>
      <w:pPr/>
      <w:r>
        <w:rPr/>
        <w:t xml:space="preserve">З поеми "Остап Вишня"</w:t>
      </w:r>
    </w:p>
    <w:p>
      <w:pPr/>
    </w:p>
    <w:p>
      <w:pPr/>
      <w:r>
        <w:rPr/>
        <w:t xml:space="preserve">Ах! Як ми сміялися –</w:t>
      </w:r>
    </w:p>
    <w:p>
      <w:pPr/>
      <w:r>
        <w:rPr/>
        <w:t xml:space="preserve">аж із нас сміялися,</w:t>
      </w:r>
    </w:p>
    <w:p>
      <w:pPr/>
      <w:r>
        <w:rPr/>
        <w:t xml:space="preserve">аж стіни гойдалися,</w:t>
      </w:r>
    </w:p>
    <w:p>
      <w:pPr/>
      <w:r>
        <w:rPr/>
        <w:t xml:space="preserve">аж кури качалися…</w:t>
      </w:r>
    </w:p>
    <w:p>
      <w:pPr/>
    </w:p>
    <w:p>
      <w:pPr/>
      <w:r>
        <w:rPr/>
        <w:t xml:space="preserve">Ми перейшли рубікон пігмейства,</w:t>
      </w:r>
    </w:p>
    <w:p>
      <w:pPr/>
      <w:r>
        <w:rPr/>
        <w:t xml:space="preserve">ми всюди пошани добились, нарешті…</w:t>
      </w:r>
    </w:p>
    <w:p>
      <w:pPr/>
      <w:r>
        <w:rPr/>
        <w:t xml:space="preserve">і нашій майстерності заздрять</w:t>
      </w:r>
    </w:p>
    <w:p>
      <w:pPr/>
      <w:r>
        <w:rPr/>
        <w:t xml:space="preserve">маестро,</w:t>
      </w:r>
    </w:p>
    <w:p>
      <w:pPr/>
      <w:r>
        <w:rPr/>
        <w:t xml:space="preserve">і разом із залами нам</w:t>
      </w:r>
    </w:p>
    <w:p>
      <w:pPr/>
      <w:r>
        <w:rPr/>
        <w:t xml:space="preserve">у долоні плещуть:</w:t>
      </w:r>
    </w:p>
    <w:p>
      <w:pPr/>
      <w:r>
        <w:rPr/>
        <w:t xml:space="preserve">бах-бах-ба-ба-бах</w:t>
      </w:r>
    </w:p>
    <w:p>
      <w:pPr/>
      <w:r>
        <w:rPr/>
        <w:t xml:space="preserve">під стелю, де слава,</w:t>
      </w:r>
    </w:p>
    <w:p>
      <w:pPr/>
      <w:r>
        <w:rPr/>
        <w:t xml:space="preserve">у зуби,</w:t>
      </w:r>
    </w:p>
    <w:p>
      <w:pPr/>
      <w:r>
        <w:rPr/>
        <w:t xml:space="preserve">по серцю,</w:t>
      </w:r>
    </w:p>
    <w:p>
      <w:pPr/>
      <w:r>
        <w:rPr/>
        <w:t xml:space="preserve">по совісті,</w:t>
      </w:r>
    </w:p>
    <w:p>
      <w:pPr/>
      <w:r>
        <w:rPr/>
        <w:t xml:space="preserve">по кістках…</w:t>
      </w:r>
    </w:p>
    <w:p>
      <w:pPr/>
      <w:r>
        <w:rPr/>
        <w:t xml:space="preserve">Аж до тайги слухає:</w:t>
      </w:r>
    </w:p>
    <w:p>
      <w:pPr/>
      <w:r>
        <w:rPr/>
        <w:t xml:space="preserve">і запах крові, мов дощ густий,</w:t>
      </w:r>
    </w:p>
    <w:p>
      <w:pPr/>
      <w:r>
        <w:rPr/>
        <w:t xml:space="preserve">і Колима… Не снігами – ребрами…</w:t>
      </w:r>
    </w:p>
    <w:p>
      <w:pPr/>
      <w:r>
        <w:rPr/>
        <w:t xml:space="preserve">Ми відмовляємось від тридцяти</w:t>
      </w:r>
    </w:p>
    <w:p>
      <w:pPr/>
      <w:r>
        <w:rPr/>
        <w:t xml:space="preserve">серебряників:</w:t>
      </w:r>
    </w:p>
    <w:p>
      <w:pPr/>
      <w:r>
        <w:rPr/>
        <w:t xml:space="preserve">ми ж не таємні й не потайні…</w:t>
      </w:r>
    </w:p>
    <w:p>
      <w:pPr/>
      <w:r>
        <w:rPr/>
        <w:t xml:space="preserve">Хіба ж ми іуди-виродки?</w:t>
      </w:r>
    </w:p>
    <w:p>
      <w:pPr/>
      <w:r>
        <w:rPr/>
        <w:t xml:space="preserve">І чорний ворон смерті чорніш</w:t>
      </w:r>
    </w:p>
    <w:p>
      <w:pPr/>
      <w:r>
        <w:rPr/>
        <w:t xml:space="preserve">у німбах вироків…</w:t>
      </w:r>
    </w:p>
    <w:p>
      <w:pPr/>
    </w:p>
    <w:p>
      <w:pPr/>
      <w:r>
        <w:rPr/>
        <w:t xml:space="preserve">А над усім многомовне "ура!"</w:t>
      </w:r>
    </w:p>
    <w:p>
      <w:pPr/>
      <w:r>
        <w:rPr/>
        <w:t xml:space="preserve">котить у всесвіт китайськими мурами,</w:t>
      </w:r>
    </w:p>
    <w:p>
      <w:pPr/>
      <w:r>
        <w:rPr/>
        <w:t xml:space="preserve">а з рамців до зали Ілліч прозира,</w:t>
      </w:r>
    </w:p>
    <w:p>
      <w:pPr/>
      <w:r>
        <w:rPr/>
        <w:t xml:space="preserve">де трійками й трибуналами</w:t>
      </w:r>
    </w:p>
    <w:p>
      <w:pPr/>
      <w:r>
        <w:rPr/>
        <w:t xml:space="preserve">понакурювано…</w:t>
      </w:r>
    </w:p>
    <w:p>
      <w:pPr/>
      <w:r>
        <w:rPr/>
        <w:t xml:space="preserve">А потім вагони холодні, як мла,</w:t>
      </w:r>
    </w:p>
    <w:p>
      <w:pPr/>
      <w:r>
        <w:rPr/>
        <w:t xml:space="preserve">плакали над рейками з перебоями</w:t>
      </w:r>
    </w:p>
    <w:p>
      <w:pPr/>
      <w:r>
        <w:rPr/>
        <w:t xml:space="preserve">і нас між кістки і сніги</w:t>
      </w:r>
    </w:p>
    <w:p>
      <w:pPr/>
      <w:r>
        <w:rPr/>
        <w:t xml:space="preserve">Колима прийняла</w:t>
      </w:r>
    </w:p>
    <w:p>
      <w:pPr/>
      <w:r>
        <w:rPr/>
        <w:t xml:space="preserve">з нашими</w:t>
      </w:r>
    </w:p>
    <w:p>
      <w:pPr/>
      <w:r>
        <w:rPr/>
        <w:t xml:space="preserve">резолюціями</w:t>
      </w:r>
    </w:p>
    <w:p>
      <w:pPr/>
      <w:r>
        <w:rPr/>
        <w:t xml:space="preserve">і з нашими</w:t>
      </w:r>
    </w:p>
    <w:p>
      <w:pPr/>
      <w:r>
        <w:rPr/>
        <w:t xml:space="preserve">гемороями…</w:t>
      </w:r>
    </w:p>
    <w:p>
      <w:pPr/>
    </w:p>
    <w:p>
      <w:pPr/>
      <w:r>
        <w:rPr/>
        <w:t xml:space="preserve">І місяць з туману укутавсь у німб,</w:t>
      </w:r>
    </w:p>
    <w:p>
      <w:pPr/>
      <w:r>
        <w:rPr/>
        <w:t xml:space="preserve">немов у кожух,</w:t>
      </w:r>
    </w:p>
    <w:p>
      <w:pPr/>
      <w:r>
        <w:rPr/>
        <w:t xml:space="preserve">і препильно стежить.</w:t>
      </w:r>
    </w:p>
    <w:p>
      <w:pPr/>
    </w:p>
    <w:p>
      <w:pPr/>
      <w:r>
        <w:rPr/>
        <w:t xml:space="preserve">Прологу немає…</w:t>
      </w:r>
    </w:p>
    <w:p>
      <w:pPr/>
      <w:r>
        <w:rPr/>
        <w:t xml:space="preserve">Рахуємо дні</w:t>
      </w:r>
    </w:p>
    <w:p>
      <w:pPr/>
      <w:r>
        <w:rPr/>
        <w:t xml:space="preserve">і зуби у пащах ведмежих…</w:t>
      </w:r>
    </w:p>
    <w:p>
      <w:pPr/>
    </w:p>
    <w:p>
      <w:pPr/>
      <w:r>
        <w:rPr/>
        <w:t xml:space="preserve">Грудень, 1964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Пролог з поеми "Остап Вишня"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