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Кожен пише себе, як уміє:</w:t>
      </w:r>
    </w:p>
    <w:p>
      <w:pPr/>
      <w:r>
        <w:rPr/>
        <w:t xml:space="preserve">"Я – оргбн... Я – усйсвіт... Я..."</w:t>
      </w:r>
    </w:p>
    <w:p>
      <w:pPr/>
      <w:r>
        <w:rPr/>
        <w:t xml:space="preserve">Кожен тішить себе, як уміє,</w:t>
      </w:r>
    </w:p>
    <w:p>
      <w:pPr/>
      <w:r>
        <w:rPr/>
        <w:t xml:space="preserve">Україно моя...</w:t>
      </w:r>
    </w:p>
    <w:p>
      <w:pPr/>
    </w:p>
    <w:p>
      <w:pPr/>
      <w:r>
        <w:rPr/>
        <w:t xml:space="preserve">І мені б за столом письмовим</w:t>
      </w:r>
    </w:p>
    <w:p>
      <w:pPr/>
      <w:r>
        <w:rPr/>
        <w:t xml:space="preserve">знаків оклику стрій вести,</w:t>
      </w:r>
    </w:p>
    <w:p>
      <w:pPr/>
      <w:r>
        <w:rPr/>
        <w:t xml:space="preserve">так забаглось у ріднім слові</w:t>
      </w:r>
    </w:p>
    <w:p>
      <w:pPr/>
      <w:r>
        <w:rPr/>
        <w:t xml:space="preserve">зрозуміть, яка справді ти...</w:t>
      </w:r>
    </w:p>
    <w:p>
      <w:pPr/>
    </w:p>
    <w:p>
      <w:pPr/>
      <w:r>
        <w:rPr/>
        <w:t xml:space="preserve">1966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Україні — Володимир Підпалий</dc:title>
  <dc:description/>
  <dc:subject/>
  <cp:keywords/>
  <cp:category/>
  <cp:lastModifiedBy/>
  <dcterms:created xsi:type="dcterms:W3CDTF">2025-01-21T08:47:24+00:00</dcterms:created>
  <dcterms:modified xsi:type="dcterms:W3CDTF">2025-01-21T08:47:24+00:00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