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спека — лабіринт, в якому легко...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Ця спека — лабіринт, в якому легко</w:t>
      </w:r>
    </w:p>
    <w:p>
      <w:pPr/>
      <w:r>
        <w:rPr/>
        <w:t xml:space="preserve">Не тільки заблукати, а й умерти.</w:t>
      </w:r>
    </w:p>
    <w:p>
      <w:pPr/>
      <w:r>
        <w:rPr/>
        <w:t xml:space="preserve">Грузька пилюка, курява далека</w:t>
      </w:r>
    </w:p>
    <w:p>
      <w:pPr/>
      <w:r>
        <w:rPr/>
        <w:t xml:space="preserve">Формує горизонти круговерти.</w:t>
      </w:r>
    </w:p>
    <w:p>
      <w:pPr/>
    </w:p>
    <w:p>
      <w:pPr/>
      <w:r>
        <w:rPr/>
        <w:t xml:space="preserve">А ми — стрункі. I гаснем на бруківці.</w:t>
      </w:r>
    </w:p>
    <w:p>
      <w:pPr/>
      <w:r>
        <w:rPr/>
        <w:t xml:space="preserve">Ятрить і пражить сонце. Кров блакитна.</w:t>
      </w:r>
    </w:p>
    <w:p>
      <w:pPr/>
      <w:r>
        <w:rPr/>
        <w:t xml:space="preserve">Ми будем умирати поодинці.</w:t>
      </w:r>
    </w:p>
    <w:p>
      <w:pPr/>
      <w:r>
        <w:rPr/>
        <w:t xml:space="preserve">I тільки в смерті нам забракне літа.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спека — лабіринт, в якому легко... — Маріанна Кіяновська</dc:title>
  <dc:description/>
  <dc:subject/>
  <cp:keywords/>
  <cp:category/>
  <cp:lastModifiedBy/>
  <dcterms:created xsi:type="dcterms:W3CDTF">2025-01-21T08:47:43+00:00</dcterms:created>
  <dcterms:modified xsi:type="dcterms:W3CDTF">2025-01-21T08:47:43+00:00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