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К. П.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К. П.</w:t>
      </w:r>
    </w:p>
    <w:p>
      <w:pPr/>
      <w:r>
        <w:rPr/>
        <w:t xml:space="preserve">Іван Франко</w:t>
      </w:r>
    </w:p>
    <w:p>
      <w:pPr/>
    </w:p>
    <w:p>
      <w:pPr/>
      <w:r>
        <w:rPr/>
        <w:t xml:space="preserve">Гарна дівчино, пахучая квітко!</w:t>
      </w:r>
    </w:p>
    <w:p>
      <w:pPr/>
      <w:r>
        <w:rPr/>
        <w:t xml:space="preserve">Оком і словом стріляєш ти мітко!</w:t>
      </w:r>
    </w:p>
    <w:p>
      <w:pPr/>
      <w:r>
        <w:rPr/>
        <w:t xml:space="preserve">В серця чутливий потайник укритий –</w:t>
      </w:r>
    </w:p>
    <w:p>
      <w:pPr/>
      <w:r>
        <w:rPr/>
        <w:t xml:space="preserve">Хто тебе бачить, той мусить любити.</w:t>
      </w:r>
    </w:p>
    <w:p>
      <w:pPr/>
    </w:p>
    <w:p>
      <w:pPr/>
      <w:r>
        <w:rPr/>
        <w:t xml:space="preserve">Тільки ж не гнівайсь за щиреє слово:</w:t>
      </w:r>
    </w:p>
    <w:p>
      <w:pPr/>
      <w:r>
        <w:rPr/>
        <w:t xml:space="preserve">Світ і життя ти береш поверхово,</w:t>
      </w:r>
    </w:p>
    <w:p>
      <w:pPr/>
      <w:r>
        <w:rPr/>
        <w:t xml:space="preserve">Мислиш, хто спів твій полюбить і очі,</w:t>
      </w:r>
    </w:p>
    <w:p>
      <w:pPr/>
      <w:r>
        <w:rPr/>
        <w:t xml:space="preserve">Той вже нічого на світі не схоче.</w:t>
      </w:r>
    </w:p>
    <w:p>
      <w:pPr/>
    </w:p>
    <w:p>
      <w:pPr/>
      <w:r>
        <w:rPr/>
        <w:t xml:space="preserve">Сли для очей і для пісні твоєї</w:t>
      </w:r>
    </w:p>
    <w:p>
      <w:pPr/>
      <w:r>
        <w:rPr/>
        <w:t xml:space="preserve">Кине він все – боротьбу за ідеї,</w:t>
      </w:r>
    </w:p>
    <w:p>
      <w:pPr/>
      <w:r>
        <w:rPr/>
        <w:t xml:space="preserve">Працю для тих, що їх тиснуть окови, –</w:t>
      </w:r>
    </w:p>
    <w:p>
      <w:pPr/>
      <w:r>
        <w:rPr/>
        <w:t xml:space="preserve">Вір мені, серце, не варт він любови.</w:t>
      </w:r>
    </w:p>
    <w:p>
      <w:pPr/>
    </w:p>
    <w:p>
      <w:pPr/>
      <w:r>
        <w:rPr/>
        <w:t xml:space="preserve">Сли ж, крім очей і крім слова дзвінкого,</w:t>
      </w:r>
    </w:p>
    <w:p>
      <w:pPr/>
      <w:r>
        <w:rPr/>
        <w:t xml:space="preserve">Ти не даси йому в жизні нічого,</w:t>
      </w:r>
    </w:p>
    <w:p>
      <w:pPr/>
      <w:r>
        <w:rPr/>
        <w:t xml:space="preserve">В бій не загрієш і ран не загоїш,</w:t>
      </w:r>
    </w:p>
    <w:p>
      <w:pPr/>
      <w:r>
        <w:rPr/>
        <w:t xml:space="preserve">Вір – і сама ти любові не стоїш.</w:t>
      </w:r>
    </w:p>
    <w:p>
      <w:pPr/>
    </w:p>
    <w:p>
      <w:pPr/>
      <w:r>
        <w:rPr/>
        <w:t xml:space="preserve">Блиск чарівничий очей потускліє,</w:t>
      </w:r>
    </w:p>
    <w:p>
      <w:pPr/>
      <w:r>
        <w:rPr/>
        <w:t xml:space="preserve">Зміниться голос, і спів заніміє, –</w:t>
      </w:r>
    </w:p>
    <w:p>
      <w:pPr/>
      <w:r>
        <w:rPr/>
        <w:t xml:space="preserve">Сли ж в твоїм серці і думці пустинно,</w:t>
      </w:r>
    </w:p>
    <w:p>
      <w:pPr/>
      <w:r>
        <w:rPr/>
        <w:t xml:space="preserve">Чим ти тоді причаруєш, дівчино?</w:t>
      </w:r>
    </w:p>
    <w:p>
      <w:pPr/>
    </w:p>
    <w:p>
      <w:pPr/>
      <w:r>
        <w:rPr/>
        <w:t xml:space="preserve">1883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К. П. — Іван Франко</dc:title>
  <dc:description/>
  <dc:subject/>
  <cp:keywords/>
  <cp:category/>
  <cp:lastModifiedBy/>
  <dcterms:created xsi:type="dcterms:W3CDTF">2025-01-21T08:17:39+00:00</dcterms:created>
  <dcterms:modified xsi:type="dcterms:W3CDTF">2025-01-21T08:17:39+00:00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