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ВЕЧІР</w:t>
      </w:r>
    </w:p>
    <w:p>
      <w:pPr/>
      <w:r>
        <w:rPr/>
        <w:t xml:space="preserve">Крізь заходу іконостас,</w:t>
      </w:r>
    </w:p>
    <w:p>
      <w:pPr/>
      <w:r>
        <w:rPr/>
        <w:t xml:space="preserve">З нерукотворним ликом Бога,</w:t>
      </w:r>
    </w:p>
    <w:p>
      <w:pPr/>
      <w:r>
        <w:rPr/>
        <w:t xml:space="preserve">Стомились спалені уста</w:t>
      </w:r>
    </w:p>
    <w:p>
      <w:pPr/>
      <w:r>
        <w:rPr/>
        <w:t xml:space="preserve">Кричать анатему епохам.</w:t>
      </w:r>
    </w:p>
    <w:p>
      <w:pPr/>
    </w:p>
    <w:p>
      <w:pPr/>
      <w:r>
        <w:rPr/>
        <w:t xml:space="preserve">Кривавляться сувої хмар</w:t>
      </w:r>
    </w:p>
    <w:p>
      <w:pPr/>
      <w:r>
        <w:rPr/>
        <w:t xml:space="preserve">Повстань червленні орифлями</w:t>
      </w:r>
    </w:p>
    <w:p>
      <w:pPr/>
      <w:r>
        <w:rPr/>
        <w:t xml:space="preserve">Й, під тиші похоронний марш,</w:t>
      </w:r>
    </w:p>
    <w:p>
      <w:pPr/>
      <w:r>
        <w:rPr/>
        <w:t xml:space="preserve">У тьму згорають над полями.</w:t>
      </w:r>
    </w:p>
    <w:p>
      <w:pPr/>
    </w:p>
    <w:p>
      <w:pPr/>
      <w:r>
        <w:rPr/>
        <w:t xml:space="preserve">В космічнім рокотанні лір</w:t>
      </w:r>
    </w:p>
    <w:p>
      <w:pPr/>
      <w:r>
        <w:rPr/>
        <w:t xml:space="preserve">О, Сонце, отче злої тварі, —</w:t>
      </w:r>
    </w:p>
    <w:p>
      <w:pPr/>
      <w:r>
        <w:rPr/>
        <w:t xml:space="preserve">Даремна кров твоїх офір</w:t>
      </w:r>
    </w:p>
    <w:p>
      <w:pPr/>
      <w:r>
        <w:rPr/>
        <w:t xml:space="preserve">Перуновій прадавній ярі!</w:t>
      </w:r>
    </w:p>
    <w:p>
      <w:pPr/>
    </w:p>
    <w:p>
      <w:pPr/>
      <w:r>
        <w:rPr/>
        <w:t xml:space="preserve">На полум'ї твоїм світи —</w:t>
      </w:r>
    </w:p>
    <w:p>
      <w:pPr/>
      <w:r>
        <w:rPr/>
        <w:t xml:space="preserve">Не сплавить, не переробити,</w:t>
      </w:r>
    </w:p>
    <w:p>
      <w:pPr/>
      <w:r>
        <w:rPr/>
        <w:t xml:space="preserve">І атоми не спиниш ти</w:t>
      </w:r>
    </w:p>
    <w:p>
      <w:pPr/>
      <w:r>
        <w:rPr/>
        <w:t xml:space="preserve">Доконувать старі орбіти.</w:t>
      </w:r>
    </w:p>
    <w:p>
      <w:pPr/>
    </w:p>
    <w:p>
      <w:pPr/>
      <w:r>
        <w:rPr/>
        <w:t xml:space="preserve">Згучить все та ж музику зор</w:t>
      </w:r>
    </w:p>
    <w:p>
      <w:pPr/>
      <w:r>
        <w:rPr/>
        <w:t xml:space="preserve">Під скиптром диригента — Бога,</w:t>
      </w:r>
    </w:p>
    <w:p>
      <w:pPr/>
      <w:r>
        <w:rPr/>
        <w:t xml:space="preserve">І заглуша сліпий простор</w:t>
      </w:r>
    </w:p>
    <w:p>
      <w:pPr/>
      <w:r>
        <w:rPr/>
        <w:t xml:space="preserve">Мою анатему епохам.</w:t>
      </w:r>
    </w:p>
    <w:p>
      <w:pPr/>
    </w:p>
    <w:p>
      <w:pPr/>
      <w:r>
        <w:rPr/>
        <w:t xml:space="preserve">1923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— Євген Маланюк</dc:title>
  <dc:description/>
  <dc:subject/>
  <cp:keywords/>
  <cp:category/>
  <cp:lastModifiedBy/>
  <dcterms:created xsi:type="dcterms:W3CDTF">2025-01-21T08:08:52+00:00</dcterms:created>
  <dcterms:modified xsi:type="dcterms:W3CDTF">2025-01-21T08:08:52+00:00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