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гадав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 гадав, що лиш у Римі</w:t>
      </w:r>
    </w:p>
    <w:p>
      <w:pPr/>
      <w:r>
        <w:rPr/>
        <w:t xml:space="preserve">Торгуються лихом,</w:t>
      </w:r>
    </w:p>
    <w:p>
      <w:pPr/>
      <w:r>
        <w:rPr/>
        <w:t xml:space="preserve">А то і в нас, в Цареграді,</w:t>
      </w:r>
    </w:p>
    <w:p>
      <w:pPr/>
      <w:r>
        <w:rPr/>
        <w:t xml:space="preserve">Сумирно та тихо</w:t>
      </w:r>
    </w:p>
    <w:p>
      <w:pPr/>
      <w:r>
        <w:rPr/>
        <w:t xml:space="preserve">Підточуть корінь волі</w:t>
      </w:r>
    </w:p>
    <w:p>
      <w:pPr/>
      <w:r>
        <w:rPr/>
        <w:t xml:space="preserve">Товсті та пузаті</w:t>
      </w:r>
    </w:p>
    <w:p>
      <w:pPr/>
      <w:r>
        <w:rPr/>
        <w:t xml:space="preserve">Патріархи та кат зна що!</w:t>
      </w:r>
    </w:p>
    <w:p>
      <w:pPr/>
      <w:r>
        <w:rPr/>
        <w:t xml:space="preserve">Але, чей, прокляті</w:t>
      </w:r>
    </w:p>
    <w:p>
      <w:pPr/>
      <w:r>
        <w:rPr/>
        <w:t xml:space="preserve">Подавляться, бо та правда</w:t>
      </w:r>
    </w:p>
    <w:p>
      <w:pPr/>
      <w:r>
        <w:rPr/>
        <w:t xml:space="preserve">Тверда, як залізо:</w:t>
      </w:r>
    </w:p>
    <w:p>
      <w:pPr/>
      <w:r>
        <w:rPr/>
        <w:t xml:space="preserve">Масні книші лізуть в горло,</w:t>
      </w:r>
    </w:p>
    <w:p>
      <w:pPr/>
      <w:r>
        <w:rPr/>
        <w:t xml:space="preserve">Залізо не лізе, —</w:t>
      </w:r>
    </w:p>
    <w:p>
      <w:pPr/>
      <w:r>
        <w:rPr/>
        <w:t xml:space="preserve">Хіба добре наострене</w:t>
      </w:r>
    </w:p>
    <w:p>
      <w:pPr/>
      <w:r>
        <w:rPr/>
        <w:t xml:space="preserve">І в мечі окуте,</w:t>
      </w:r>
    </w:p>
    <w:p>
      <w:pPr/>
      <w:r>
        <w:rPr/>
        <w:t xml:space="preserve">В мечі катські!.. А це правда</w:t>
      </w:r>
    </w:p>
    <w:p>
      <w:pPr/>
      <w:r>
        <w:rPr/>
        <w:t xml:space="preserve">Вічна, незабута.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гадав — Юрій Федькович</dc:title>
  <dc:description/>
  <dc:subject/>
  <cp:keywords/>
  <cp:category/>
  <cp:lastModifiedBy/>
  <dcterms:created xsi:type="dcterms:W3CDTF">2025-01-21T09:10:11+00:00</dcterms:created>
  <dcterms:modified xsi:type="dcterms:W3CDTF">2025-01-21T09:10:11+00:00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