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Хіба долі яке діло?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Іду з шинку, потикаюсь, —</w:t>
      </w:r>
    </w:p>
    <w:p>
      <w:pPr/>
      <w:r>
        <w:rPr/>
        <w:t xml:space="preserve">З свойов долев зустрічаюсь!</w:t>
      </w:r>
    </w:p>
    <w:p>
      <w:pPr/>
      <w:r>
        <w:rPr/>
        <w:t xml:space="preserve">Хитаюся — вітаюся,</w:t>
      </w:r>
    </w:p>
    <w:p>
      <w:pPr/>
      <w:r>
        <w:rPr/>
        <w:t xml:space="preserve">Про здоров'я питаюся.</w:t>
      </w:r>
    </w:p>
    <w:p>
      <w:pPr/>
      <w:r>
        <w:rPr/>
        <w:t xml:space="preserve">А вна мені відповіла:</w:t>
      </w:r>
    </w:p>
    <w:p>
      <w:pPr/>
      <w:r>
        <w:rPr/>
        <w:t xml:space="preserve">"Коли хочеш, хлопче, жити, —</w:t>
      </w:r>
    </w:p>
    <w:p>
      <w:pPr/>
      <w:r>
        <w:rPr/>
        <w:t xml:space="preserve">Треба дома спати вчитись..."</w:t>
      </w:r>
    </w:p>
    <w:p>
      <w:pPr/>
      <w:r>
        <w:rPr/>
        <w:t xml:space="preserve">Хіба долі яке діло?..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Хіба долі яке діло? — Юрій Федькович</dc:title>
  <dc:description/>
  <dc:subject/>
  <cp:keywords/>
  <cp:category/>
  <cp:lastModifiedBy/>
  <dcterms:created xsi:type="dcterms:W3CDTF">2025-01-21T08:19:12+00:00</dcterms:created>
  <dcterms:modified xsi:type="dcterms:W3CDTF">2025-01-21T08:19:12+00:00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