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знаю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Вернулася весна красна</w:t>
      </w:r>
    </w:p>
    <w:p>
      <w:pPr/>
      <w:r>
        <w:rPr/>
        <w:t xml:space="preserve">До нас у гостину,</w:t>
      </w:r>
    </w:p>
    <w:p>
      <w:pPr/>
      <w:r>
        <w:rPr/>
        <w:t xml:space="preserve">Принесла нам від боженька</w:t>
      </w:r>
    </w:p>
    <w:p>
      <w:pPr/>
      <w:r>
        <w:rPr/>
        <w:t xml:space="preserve">І ружу, й калину;</w:t>
      </w:r>
    </w:p>
    <w:p>
      <w:pPr/>
      <w:r>
        <w:rPr/>
        <w:t xml:space="preserve">Вернулася й зазуленька,</w:t>
      </w:r>
    </w:p>
    <w:p>
      <w:pPr/>
      <w:r>
        <w:rPr/>
        <w:t xml:space="preserve">Вернули й соколи,</w:t>
      </w:r>
    </w:p>
    <w:p>
      <w:pPr/>
      <w:r>
        <w:rPr/>
        <w:t xml:space="preserve">Лиш братчик мій не вернеся</w:t>
      </w:r>
    </w:p>
    <w:p>
      <w:pPr/>
      <w:r>
        <w:rPr/>
        <w:t xml:space="preserve">Ніколи, ніколи.</w:t>
      </w:r>
    </w:p>
    <w:p>
      <w:pPr/>
    </w:p>
    <w:p>
      <w:pPr/>
      <w:r>
        <w:rPr/>
        <w:t xml:space="preserve">Не вернеся товариш мій —</w:t>
      </w:r>
    </w:p>
    <w:p>
      <w:pPr/>
      <w:r>
        <w:rPr/>
        <w:t xml:space="preserve">В глибокій могилі!</w:t>
      </w:r>
    </w:p>
    <w:p>
      <w:pPr/>
      <w:r>
        <w:rPr/>
        <w:t xml:space="preserve">Ох, дайте ж ми, камратчики,</w:t>
      </w:r>
    </w:p>
    <w:p>
      <w:pPr/>
      <w:r>
        <w:rPr/>
        <w:t xml:space="preserve">Подайте ми, милі,</w:t>
      </w:r>
    </w:p>
    <w:p>
      <w:pPr/>
      <w:r>
        <w:rPr/>
        <w:t xml:space="preserve">Подайте ми з-за лужечка</w:t>
      </w:r>
    </w:p>
    <w:p>
      <w:pPr/>
      <w:r>
        <w:rPr/>
        <w:t xml:space="preserve">Флояру кручену,</w:t>
      </w:r>
    </w:p>
    <w:p>
      <w:pPr/>
      <w:r>
        <w:rPr/>
        <w:t xml:space="preserve">Най піду я на кладбище</w:t>
      </w:r>
    </w:p>
    <w:p>
      <w:pPr/>
      <w:r>
        <w:rPr/>
        <w:t xml:space="preserve">До брата в гостину.</w:t>
      </w:r>
    </w:p>
    <w:p>
      <w:pPr/>
      <w:r>
        <w:rPr/>
        <w:t xml:space="preserve">Ой піду я на кладбище,</w:t>
      </w:r>
    </w:p>
    <w:p>
      <w:pPr/>
      <w:r>
        <w:rPr/>
        <w:t xml:space="preserve">До братчика маю,</w:t>
      </w:r>
    </w:p>
    <w:p>
      <w:pPr/>
      <w:r>
        <w:rPr/>
        <w:t xml:space="preserve">Та й стану му у зголовах,</w:t>
      </w:r>
    </w:p>
    <w:p>
      <w:pPr/>
      <w:r>
        <w:rPr/>
        <w:t xml:space="preserve">Заграю-заграю!</w:t>
      </w:r>
    </w:p>
    <w:p>
      <w:pPr/>
      <w:r>
        <w:rPr/>
        <w:t xml:space="preserve">Заграю му я Довбуша,</w:t>
      </w:r>
    </w:p>
    <w:p>
      <w:pPr/>
      <w:r>
        <w:rPr/>
        <w:t xml:space="preserve">Заграю і рути,</w:t>
      </w:r>
    </w:p>
    <w:p>
      <w:pPr/>
      <w:r>
        <w:rPr/>
        <w:t xml:space="preserve">Заграю все, що де любив, —</w:t>
      </w:r>
    </w:p>
    <w:p>
      <w:pPr/>
      <w:r>
        <w:rPr/>
        <w:t xml:space="preserve">Ци буде він чути?</w:t>
      </w:r>
    </w:p>
    <w:p>
      <w:pPr/>
      <w:r>
        <w:rPr/>
        <w:t xml:space="preserve">Не чує він, не чує він!</w:t>
      </w:r>
    </w:p>
    <w:p>
      <w:pPr/>
      <w:r>
        <w:rPr/>
        <w:t xml:space="preserve">Най з богом спочиває,</w:t>
      </w:r>
    </w:p>
    <w:p>
      <w:pPr/>
      <w:r>
        <w:rPr/>
        <w:t xml:space="preserve">А я єму граватиму</w:t>
      </w:r>
    </w:p>
    <w:p>
      <w:pPr/>
      <w:r>
        <w:rPr/>
        <w:t xml:space="preserve">Щоднини, щоднини.</w:t>
      </w:r>
    </w:p>
    <w:p>
      <w:pPr/>
      <w:r>
        <w:rPr/>
        <w:t xml:space="preserve">А чо ж бо я граватоньки</w:t>
      </w:r>
    </w:p>
    <w:p>
      <w:pPr/>
      <w:r>
        <w:rPr/>
        <w:t xml:space="preserve">Не маю, не маю!?</w:t>
      </w:r>
    </w:p>
    <w:p>
      <w:pPr/>
      <w:r>
        <w:rPr/>
        <w:t xml:space="preserve">А хто мені граватиме? —</w:t>
      </w:r>
    </w:p>
    <w:p>
      <w:pPr/>
      <w:r>
        <w:rPr/>
        <w:t xml:space="preserve">Не знаю, не знаю.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знаю — Юрій Федькович</dc:title>
  <dc:description/>
  <dc:subject/>
  <cp:keywords/>
  <cp:category/>
  <cp:lastModifiedBy/>
  <dcterms:created xsi:type="dcterms:W3CDTF">2025-01-21T08:48:25+00:00</dcterms:created>
  <dcterms:modified xsi:type="dcterms:W3CDTF">2025-01-21T08:48:25+00:00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