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Керманич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— Ох, братику ж ти мій, соколе,</w:t>
      </w:r>
    </w:p>
    <w:p>
      <w:pPr/>
      <w:r>
        <w:rPr/>
        <w:t xml:space="preserve">Чого ж ти поломилась воля?</w:t>
      </w:r>
    </w:p>
    <w:p>
      <w:pPr/>
      <w:r>
        <w:rPr/>
        <w:t xml:space="preserve">Чого ж голівоньку склонив</w:t>
      </w:r>
    </w:p>
    <w:p>
      <w:pPr/>
      <w:r>
        <w:rPr/>
        <w:t xml:space="preserve">На тисовий отсе ти стів,</w:t>
      </w:r>
    </w:p>
    <w:p>
      <w:pPr/>
      <w:r>
        <w:rPr/>
        <w:t xml:space="preserve">Ще й зашумів, як та тополя?</w:t>
      </w:r>
    </w:p>
    <w:p>
      <w:pPr/>
    </w:p>
    <w:p>
      <w:pPr/>
      <w:r>
        <w:rPr/>
        <w:t xml:space="preserve">Я побіжу за воскарков...</w:t>
      </w:r>
    </w:p>
    <w:p>
      <w:pPr/>
      <w:r>
        <w:rPr/>
        <w:t xml:space="preserve">— Так, моя сестричко,</w:t>
      </w:r>
    </w:p>
    <w:p>
      <w:pPr/>
      <w:r>
        <w:rPr/>
        <w:t xml:space="preserve">За воскарков!.. Нехай мені</w:t>
      </w:r>
    </w:p>
    <w:p>
      <w:pPr/>
      <w:r>
        <w:rPr/>
        <w:t xml:space="preserve">В одно вна не сниться,</w:t>
      </w:r>
    </w:p>
    <w:p>
      <w:pPr/>
      <w:r>
        <w:rPr/>
        <w:t xml:space="preserve">Та дівчина божевільна:</w:t>
      </w:r>
    </w:p>
    <w:p>
      <w:pPr/>
      <w:r>
        <w:rPr/>
        <w:t xml:space="preserve">Як ходить, так ходить</w:t>
      </w:r>
    </w:p>
    <w:p>
      <w:pPr/>
      <w:r>
        <w:rPr/>
        <w:t xml:space="preserve">Понад Черемуш глибокий</w:t>
      </w:r>
    </w:p>
    <w:p>
      <w:pPr/>
      <w:r>
        <w:rPr/>
        <w:t xml:space="preserve">Та дивиться в воду</w:t>
      </w:r>
    </w:p>
    <w:p>
      <w:pPr/>
      <w:r>
        <w:rPr/>
        <w:t xml:space="preserve">Єго, чорну та непевну...</w:t>
      </w:r>
    </w:p>
    <w:p>
      <w:pPr/>
      <w:r>
        <w:rPr/>
        <w:t xml:space="preserve">А сама, як пава, —</w:t>
      </w:r>
    </w:p>
    <w:p>
      <w:pPr/>
      <w:r>
        <w:rPr/>
        <w:t xml:space="preserve">У віночку з горицвіту,</w:t>
      </w:r>
    </w:p>
    <w:p>
      <w:pPr/>
      <w:r>
        <w:rPr/>
        <w:t xml:space="preserve">Та з рути, та з блаву.</w:t>
      </w:r>
    </w:p>
    <w:p>
      <w:pPr/>
      <w:r>
        <w:rPr/>
        <w:t xml:space="preserve">Та все дивиться у воду...</w:t>
      </w:r>
    </w:p>
    <w:p>
      <w:pPr/>
      <w:r>
        <w:rPr/>
        <w:t xml:space="preserve">"Марку мій, соболю!</w:t>
      </w:r>
    </w:p>
    <w:p>
      <w:pPr/>
      <w:r>
        <w:rPr/>
        <w:t xml:space="preserve">Вийди, вийди вже до мене:</w:t>
      </w:r>
    </w:p>
    <w:p>
      <w:pPr/>
      <w:r>
        <w:rPr/>
        <w:t xml:space="preserve">Що се вни говоря,</w:t>
      </w:r>
    </w:p>
    <w:p>
      <w:pPr/>
      <w:r>
        <w:rPr/>
        <w:t xml:space="preserve">Що ти втонув у Черемші?</w:t>
      </w:r>
    </w:p>
    <w:p>
      <w:pPr/>
      <w:r>
        <w:rPr/>
        <w:t xml:space="preserve">Що б вни не сплескали!?</w:t>
      </w:r>
    </w:p>
    <w:p>
      <w:pPr/>
      <w:r>
        <w:rPr/>
        <w:t xml:space="preserve">Та ж той Чермуш ось як любо</w:t>
      </w:r>
    </w:p>
    <w:p>
      <w:pPr/>
      <w:r>
        <w:rPr/>
        <w:t xml:space="preserve">Голубить ті скали, —</w:t>
      </w:r>
    </w:p>
    <w:p>
      <w:pPr/>
      <w:r>
        <w:rPr/>
        <w:t xml:space="preserve">Та тебе б мав утопити?..</w:t>
      </w:r>
    </w:p>
    <w:p>
      <w:pPr/>
      <w:r>
        <w:rPr/>
        <w:t xml:space="preserve">Нє, Марку єдиний!..</w:t>
      </w:r>
    </w:p>
    <w:p>
      <w:pPr/>
      <w:r>
        <w:rPr/>
        <w:t xml:space="preserve">А я твоїм вже боярам</w:t>
      </w:r>
    </w:p>
    <w:p>
      <w:pPr/>
      <w:r>
        <w:rPr/>
        <w:t xml:space="preserve">Й дари приладила:</w:t>
      </w:r>
    </w:p>
    <w:p>
      <w:pPr/>
      <w:r>
        <w:rPr/>
        <w:t xml:space="preserve">Кождівському по рантусі,</w:t>
      </w:r>
    </w:p>
    <w:p>
      <w:pPr/>
      <w:r>
        <w:rPr/>
        <w:t xml:space="preserve">Ще й по рушникові!</w:t>
      </w:r>
    </w:p>
    <w:p>
      <w:pPr/>
      <w:r>
        <w:rPr/>
        <w:t xml:space="preserve">А всім твоїм дружбам, Марку, —</w:t>
      </w:r>
    </w:p>
    <w:p>
      <w:pPr/>
      <w:r>
        <w:rPr/>
        <w:t xml:space="preserve">По хустці шовковій!..</w:t>
      </w:r>
    </w:p>
    <w:p>
      <w:pPr/>
      <w:r>
        <w:rPr/>
        <w:t xml:space="preserve">Де ж ти бариш?.. Може, й справді</w:t>
      </w:r>
    </w:p>
    <w:p>
      <w:pPr/>
      <w:r>
        <w:rPr/>
        <w:t xml:space="preserve">Під білим камінєм?..</w:t>
      </w:r>
    </w:p>
    <w:p>
      <w:pPr/>
      <w:r>
        <w:rPr/>
        <w:t xml:space="preserve">Я всім роздам рибарчикам</w:t>
      </w:r>
    </w:p>
    <w:p>
      <w:pPr/>
      <w:r>
        <w:rPr/>
        <w:t xml:space="preserve">Все моє перстінє,</w:t>
      </w:r>
    </w:p>
    <w:p>
      <w:pPr/>
      <w:r>
        <w:rPr/>
        <w:t xml:space="preserve">Ще й монество їм розірву!</w:t>
      </w:r>
    </w:p>
    <w:p>
      <w:pPr/>
      <w:r>
        <w:rPr/>
        <w:t xml:space="preserve">Они відшукають!..</w:t>
      </w:r>
    </w:p>
    <w:p>
      <w:pPr/>
      <w:r>
        <w:rPr/>
        <w:t xml:space="preserve">Они?.. Тебе?.. Нє, Марочку!</w:t>
      </w:r>
    </w:p>
    <w:p>
      <w:pPr/>
      <w:r>
        <w:rPr/>
        <w:t xml:space="preserve">Вни тебе не знають —</w:t>
      </w:r>
    </w:p>
    <w:p>
      <w:pPr/>
      <w:r>
        <w:rPr/>
        <w:t xml:space="preserve">Ні то личко рум'яноє,</w:t>
      </w:r>
    </w:p>
    <w:p>
      <w:pPr/>
      <w:r>
        <w:rPr/>
        <w:t xml:space="preserve">Ні твою уроду!</w:t>
      </w:r>
    </w:p>
    <w:p>
      <w:pPr/>
      <w:r>
        <w:rPr/>
        <w:t xml:space="preserve">А я знаю... та й тя найду..." —</w:t>
      </w:r>
    </w:p>
    <w:p>
      <w:pPr/>
      <w:r>
        <w:rPr/>
        <w:t xml:space="preserve">Та й бух! сестро, в воду!</w:t>
      </w:r>
    </w:p>
    <w:p>
      <w:pPr/>
      <w:r>
        <w:rPr/>
        <w:t xml:space="preserve">В саме плесо!..</w:t>
      </w:r>
    </w:p>
    <w:p>
      <w:pPr/>
      <w:r>
        <w:rPr/>
        <w:t xml:space="preserve">А за колоду</w:t>
      </w:r>
    </w:p>
    <w:p>
      <w:pPr/>
    </w:p>
    <w:p>
      <w:pPr/>
      <w:r>
        <w:rPr/>
        <w:t xml:space="preserve">Лягало сонечко спочить...</w:t>
      </w:r>
    </w:p>
    <w:p>
      <w:pPr/>
      <w:r>
        <w:rPr/>
        <w:t xml:space="preserve">А як на другий день вставало —</w:t>
      </w:r>
    </w:p>
    <w:p>
      <w:pPr/>
      <w:r>
        <w:rPr/>
        <w:t xml:space="preserve">Горицвіти стрілою гнали</w:t>
      </w:r>
    </w:p>
    <w:p>
      <w:pPr/>
      <w:r>
        <w:rPr/>
        <w:t xml:space="preserve">Долів ріков... А се, мабуть,</w:t>
      </w:r>
    </w:p>
    <w:p>
      <w:pPr/>
      <w:r>
        <w:rPr/>
        <w:t xml:space="preserve">У Чорне море вни женуть</w:t>
      </w:r>
    </w:p>
    <w:p>
      <w:pPr/>
      <w:r>
        <w:rPr/>
        <w:t xml:space="preserve">Шукать керманича...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Керманич — Юрій Федькович</dc:title>
  <dc:description/>
  <dc:subject/>
  <cp:keywords/>
  <cp:category/>
  <cp:lastModifiedBy/>
  <dcterms:created xsi:type="dcterms:W3CDTF">2025-01-21T09:10:27+00:00</dcterms:created>
  <dcterms:modified xsi:type="dcterms:W3CDTF">2025-01-21T09:10:27+00:00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