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Гуляли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Гуляли. Гуслі розривались,</w:t>
      </w:r>
    </w:p>
    <w:p>
      <w:pPr/>
      <w:r>
        <w:rPr/>
        <w:t xml:space="preserve">Гули цимбали, бас ревів,</w:t>
      </w:r>
    </w:p>
    <w:p>
      <w:pPr/>
      <w:r>
        <w:rPr/>
        <w:t xml:space="preserve">Як вихор, легіні літали,</w:t>
      </w:r>
    </w:p>
    <w:p>
      <w:pPr/>
      <w:r>
        <w:rPr/>
        <w:t xml:space="preserve">Кружок дівчат, як мак, лелів.</w:t>
      </w:r>
    </w:p>
    <w:p>
      <w:pPr/>
      <w:r>
        <w:rPr/>
        <w:t xml:space="preserve">Й мене тягли вни до гуляння...</w:t>
      </w:r>
    </w:p>
    <w:p>
      <w:pPr/>
      <w:r>
        <w:rPr/>
        <w:t xml:space="preserve">— Не піду, братчики, я з вами!</w:t>
      </w:r>
    </w:p>
    <w:p>
      <w:pPr/>
      <w:r>
        <w:rPr/>
        <w:t xml:space="preserve">Бо у кутку на цвинтарі —</w:t>
      </w:r>
    </w:p>
    <w:p>
      <w:pPr/>
      <w:r>
        <w:rPr/>
        <w:t xml:space="preserve">Ох, братчики милі! —</w:t>
      </w:r>
    </w:p>
    <w:p>
      <w:pPr/>
      <w:r>
        <w:rPr/>
        <w:t xml:space="preserve">Стоя свіжі, непорослі</w:t>
      </w:r>
    </w:p>
    <w:p>
      <w:pPr/>
      <w:r>
        <w:rPr/>
        <w:t xml:space="preserve">Дві чорні могилі.</w:t>
      </w:r>
    </w:p>
    <w:p>
      <w:pPr/>
      <w:r>
        <w:rPr/>
        <w:t xml:space="preserve">Там попи поховали</w:t>
      </w:r>
    </w:p>
    <w:p>
      <w:pPr/>
      <w:r>
        <w:rPr/>
        <w:t xml:space="preserve">В неділеньку вранці</w:t>
      </w:r>
    </w:p>
    <w:p>
      <w:pPr/>
      <w:r>
        <w:rPr/>
        <w:t xml:space="preserve">Тихесенько, без гомону</w:t>
      </w:r>
    </w:p>
    <w:p>
      <w:pPr/>
      <w:r>
        <w:rPr/>
        <w:t xml:space="preserve">В одну — новобранця,</w:t>
      </w:r>
    </w:p>
    <w:p>
      <w:pPr/>
      <w:r>
        <w:rPr/>
        <w:t xml:space="preserve">А у другу — ту дівчину</w:t>
      </w:r>
    </w:p>
    <w:p>
      <w:pPr/>
      <w:r>
        <w:rPr/>
        <w:t xml:space="preserve">З чорними очима...</w:t>
      </w:r>
    </w:p>
    <w:p>
      <w:pPr/>
      <w:r>
        <w:rPr/>
        <w:t xml:space="preserve">Ви знали її? — Хатиночка</w:t>
      </w:r>
    </w:p>
    <w:p>
      <w:pPr/>
      <w:r>
        <w:rPr/>
        <w:t xml:space="preserve">В гаю при долині...</w:t>
      </w:r>
    </w:p>
    <w:p>
      <w:pPr/>
      <w:r>
        <w:rPr/>
        <w:t xml:space="preserve">Обійко їх і ховали</w:t>
      </w:r>
    </w:p>
    <w:p>
      <w:pPr/>
      <w:r>
        <w:rPr/>
        <w:t xml:space="preserve">Черці, як голуби...</w:t>
      </w:r>
    </w:p>
    <w:p>
      <w:pPr/>
      <w:r>
        <w:rPr/>
        <w:t xml:space="preserve">Ви гуляйте, а я більше</w:t>
      </w:r>
    </w:p>
    <w:p>
      <w:pPr/>
      <w:r>
        <w:rPr/>
        <w:t xml:space="preserve">Гуляти не буду!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Гуляли — Юрій Федькович</dc:title>
  <dc:description/>
  <dc:subject/>
  <cp:keywords/>
  <cp:category/>
  <cp:lastModifiedBy/>
  <dcterms:created xsi:type="dcterms:W3CDTF">2025-01-21T08:48:22+00:00</dcterms:created>
  <dcterms:modified xsi:type="dcterms:W3CDTF">2025-01-21T08:48:22+00:00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