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Я знаю — спинимось на тій гіркій межі,</w:t>
      </w:r>
    </w:p>
    <w:p>
      <w:pPr/>
      <w:r>
        <w:rPr/>
        <w:t xml:space="preserve">Що так непорівно розділить наше горе.</w:t>
      </w:r>
    </w:p>
    <w:p>
      <w:pPr/>
      <w:r>
        <w:rPr/>
        <w:t xml:space="preserve">Чому ж мовчати і вагатися? Скажи</w:t>
      </w:r>
    </w:p>
    <w:p>
      <w:pPr/>
      <w:r>
        <w:rPr/>
        <w:t xml:space="preserve">Останнє слово — тихе і суворе.</w:t>
      </w:r>
    </w:p>
    <w:p>
      <w:pPr/>
    </w:p>
    <w:p>
      <w:pPr/>
      <w:r>
        <w:rPr/>
        <w:t xml:space="preserve">Ти кажеш: все мине, як ніч минула ця,</w:t>
      </w:r>
    </w:p>
    <w:p>
      <w:pPr/>
      <w:r>
        <w:rPr/>
        <w:t xml:space="preserve">Зів'яне все, як брості ці ясмінні,</w:t>
      </w:r>
    </w:p>
    <w:p>
      <w:pPr/>
      <w:r>
        <w:rPr/>
        <w:t xml:space="preserve">А я бажав, щоб назавжди серця</w:t>
      </w:r>
    </w:p>
    <w:p>
      <w:pPr/>
      <w:r>
        <w:rPr/>
        <w:t xml:space="preserve">Були як зорі — світлі і незмінні.</w:t>
      </w:r>
    </w:p>
    <w:p>
      <w:pPr/>
    </w:p>
    <w:p>
      <w:pPr/>
      <w:r>
        <w:rPr/>
        <w:t xml:space="preserve">Та що ж, хай буде так. Вже грає збір сурма,</w:t>
      </w:r>
    </w:p>
    <w:p>
      <w:pPr/>
      <w:r>
        <w:rPr/>
        <w:t xml:space="preserve">Твоя рука горить в моїй долоні.</w:t>
      </w:r>
    </w:p>
    <w:p>
      <w:pPr/>
      <w:r>
        <w:rPr/>
        <w:t xml:space="preserve">Мине ще мить, і знову ти сама,</w:t>
      </w:r>
    </w:p>
    <w:p>
      <w:pPr/>
      <w:r>
        <w:rPr/>
        <w:t xml:space="preserve">І сон доріг баскі розбудять коні.</w:t>
      </w:r>
    </w:p>
    <w:p>
      <w:pPr/>
    </w:p>
    <w:p>
      <w:pPr/>
      <w:r>
        <w:rPr/>
        <w:t xml:space="preserve">Та знай, коли мій зір затьмарить бою дим</w:t>
      </w:r>
    </w:p>
    <w:p>
      <w:pPr/>
      <w:r>
        <w:rPr/>
        <w:t xml:space="preserve">І до грудей моїх торкнеться смерти жало,</w:t>
      </w:r>
    </w:p>
    <w:p>
      <w:pPr/>
      <w:r>
        <w:rPr/>
        <w:t xml:space="preserve">Мене пропалить жаль, що я не був отим,</w:t>
      </w:r>
    </w:p>
    <w:p>
      <w:pPr/>
      <w:r>
        <w:rPr/>
        <w:t xml:space="preserve">Кого собі ти пристрасно бажала.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Володимир Біляїв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