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Либонь усе життя на перехрестях...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Либонь усе життя на перехрестях,</w:t>
      </w:r>
    </w:p>
    <w:p>
      <w:pPr/>
      <w:r>
        <w:rPr/>
        <w:t xml:space="preserve">У пам'яті — стежки, шляхи, путі,</w:t>
      </w:r>
    </w:p>
    <w:p>
      <w:pPr/>
      <w:r>
        <w:rPr/>
        <w:t xml:space="preserve">А серце вперто знов таки береться</w:t>
      </w:r>
    </w:p>
    <w:p>
      <w:pPr/>
      <w:r>
        <w:rPr/>
        <w:t xml:space="preserve">Лихою звабою — світ за очі піти!</w:t>
      </w:r>
    </w:p>
    <w:p>
      <w:pPr/>
      <w:r>
        <w:rPr/>
        <w:t xml:space="preserve">Туди, де, стрінувшись негадано-неждано,</w:t>
      </w:r>
    </w:p>
    <w:p>
      <w:pPr/>
      <w:r>
        <w:rPr/>
        <w:t xml:space="preserve">Нам знов судилось навмання іти</w:t>
      </w:r>
    </w:p>
    <w:p>
      <w:pPr/>
      <w:r>
        <w:rPr/>
        <w:t xml:space="preserve">Алеями, де з лагідних каштанів</w:t>
      </w:r>
    </w:p>
    <w:p>
      <w:pPr/>
      <w:r>
        <w:rPr/>
        <w:t xml:space="preserve">Злітало квіття на твої й мої сліди,</w:t>
      </w:r>
    </w:p>
    <w:p>
      <w:pPr/>
      <w:r>
        <w:rPr/>
        <w:t xml:space="preserve">Де у мінливім надвечірнім світлі</w:t>
      </w:r>
    </w:p>
    <w:p>
      <w:pPr/>
      <w:r>
        <w:rPr/>
        <w:t xml:space="preserve">Пелюстки пролітали переквітлі,</w:t>
      </w:r>
    </w:p>
    <w:p>
      <w:pPr/>
      <w:r>
        <w:rPr/>
        <w:t xml:space="preserve">І в ловах чи у любощах пташиних</w:t>
      </w:r>
    </w:p>
    <w:p>
      <w:pPr/>
      <w:r>
        <w:rPr/>
        <w:t xml:space="preserve">Петляли ластівки — провісниці дощу,</w:t>
      </w:r>
    </w:p>
    <w:p>
      <w:pPr/>
      <w:r>
        <w:rPr/>
        <w:t xml:space="preserve">Де хмелем росяним упившись досхочу,</w:t>
      </w:r>
    </w:p>
    <w:p>
      <w:pPr/>
      <w:r>
        <w:rPr/>
        <w:t xml:space="preserve">Бурштинні шершні меркли на жоржинах…</w:t>
      </w:r>
    </w:p>
    <w:p>
      <w:pPr/>
      <w:r>
        <w:rPr/>
        <w:t xml:space="preserve">О, птича цупкість пальців дорогих,</w:t>
      </w:r>
    </w:p>
    <w:p>
      <w:pPr/>
      <w:r>
        <w:rPr/>
        <w:t xml:space="preserve">Шаленість дотиків, плеча тонкого трепет,</w:t>
      </w:r>
    </w:p>
    <w:p>
      <w:pPr/>
      <w:r>
        <w:rPr/>
        <w:t xml:space="preserve">Цілунків та очей звабливий гріх…</w:t>
      </w:r>
    </w:p>
    <w:p>
      <w:pPr/>
      <w:r>
        <w:rPr/>
        <w:t xml:space="preserve">І шепіт. Боже мій! О, що то був за шепіт!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Либонь усе життя на перехрестях... — Володимир Біляїв</dc:title>
  <dc:description/>
  <dc:subject/>
  <cp:keywords/>
  <cp:category/>
  <cp:lastModifiedBy/>
  <dcterms:created xsi:type="dcterms:W3CDTF">2025-01-21T09:04:48+00:00</dcterms:created>
  <dcterms:modified xsi:type="dcterms:W3CDTF">2025-01-21T09:04:48+00:00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