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де-не-де пополотнів...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Вже де-не-де пополотнів</w:t>
      </w:r>
    </w:p>
    <w:p>
      <w:pPr/>
      <w:r>
        <w:rPr/>
        <w:t xml:space="preserve">Лапатий лист на сикоморах,</w:t>
      </w:r>
    </w:p>
    <w:p>
      <w:pPr/>
      <w:r>
        <w:rPr/>
        <w:t xml:space="preserve">Мойого червня тридцять днів</w:t>
      </w:r>
    </w:p>
    <w:p>
      <w:pPr/>
      <w:r>
        <w:rPr/>
        <w:t xml:space="preserve">На календарний стерто порох.</w:t>
      </w:r>
    </w:p>
    <w:p>
      <w:pPr/>
    </w:p>
    <w:p>
      <w:pPr/>
      <w:r>
        <w:rPr/>
        <w:t xml:space="preserve">Мені медових вечорів</w:t>
      </w:r>
    </w:p>
    <w:p>
      <w:pPr/>
      <w:r>
        <w:rPr/>
        <w:t xml:space="preserve">Приносить липень ситий соти</w:t>
      </w:r>
    </w:p>
    <w:p>
      <w:pPr/>
      <w:r>
        <w:rPr/>
        <w:t xml:space="preserve">І в щедрий щебет дітвори</w:t>
      </w:r>
    </w:p>
    <w:p>
      <w:pPr/>
      <w:r>
        <w:rPr/>
        <w:t xml:space="preserve">Вплітає птаства мудрі ноти.</w:t>
      </w:r>
    </w:p>
    <w:p>
      <w:pPr/>
    </w:p>
    <w:p>
      <w:pPr/>
      <w:r>
        <w:rPr/>
        <w:t xml:space="preserve">В любовний туркіт голубів</w:t>
      </w:r>
    </w:p>
    <w:p>
      <w:pPr/>
      <w:r>
        <w:rPr/>
        <w:t xml:space="preserve">У затишку карниза</w:t>
      </w:r>
    </w:p>
    <w:p>
      <w:pPr/>
      <w:r>
        <w:rPr/>
        <w:t xml:space="preserve">Дихне теплом від травників</w:t>
      </w:r>
    </w:p>
    <w:p>
      <w:pPr/>
      <w:r>
        <w:rPr/>
        <w:t xml:space="preserve">Поливу мжичка сиза.</w:t>
      </w:r>
    </w:p>
    <w:p>
      <w:pPr/>
    </w:p>
    <w:p>
      <w:pPr/>
      <w:r>
        <w:rPr/>
        <w:t xml:space="preserve">А я ловлю себе на тім —</w:t>
      </w:r>
    </w:p>
    <w:p>
      <w:pPr/>
      <w:r>
        <w:rPr/>
        <w:t xml:space="preserve">На збляклий лист дивлюсь частіше.</w:t>
      </w:r>
    </w:p>
    <w:p>
      <w:pPr/>
      <w:r>
        <w:rPr/>
        <w:t xml:space="preserve">В життя мойого літній дім</w:t>
      </w:r>
    </w:p>
    <w:p>
      <w:pPr/>
      <w:r>
        <w:rPr/>
        <w:t xml:space="preserve">Вселяється осіння тиша.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де-не-де пополотнів... — Володимир Біляїв</dc:title>
  <dc:description/>
  <dc:subject/>
  <cp:keywords/>
  <cp:category/>
  <cp:lastModifiedBy/>
  <dcterms:created xsi:type="dcterms:W3CDTF">2025-01-21T08:31:21+00:00</dcterms:created>
  <dcterms:modified xsi:type="dcterms:W3CDTF">2025-01-21T08:31:21+00:00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