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поеми "Смерть Франка"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Гадюкою звиваєтья дорога...</w:t>
      </w:r>
    </w:p>
    <w:p>
      <w:pPr/>
      <w:r>
        <w:rPr/>
        <w:t xml:space="preserve">Куди, куди біжить дорога ця?</w:t>
      </w:r>
    </w:p>
    <w:p>
      <w:pPr/>
      <w:r>
        <w:rPr/>
        <w:t xml:space="preserve">Каміння, глід, жар, згага і знемога...</w:t>
      </w:r>
    </w:p>
    <w:p>
      <w:pPr/>
      <w:r>
        <w:rPr/>
        <w:t xml:space="preserve">Немає їй ні краю, ні кінця...</w:t>
      </w:r>
    </w:p>
    <w:p>
      <w:pPr/>
    </w:p>
    <w:p>
      <w:pPr/>
      <w:r>
        <w:rPr/>
        <w:t xml:space="preserve">Усі квітки жорстокий хтось роздавив,</w:t>
      </w:r>
    </w:p>
    <w:p>
      <w:pPr/>
      <w:r>
        <w:rPr/>
        <w:t xml:space="preserve">З крилець надій райдужний пил обртяс...</w:t>
      </w:r>
    </w:p>
    <w:p>
      <w:pPr/>
      <w:r>
        <w:rPr/>
        <w:t xml:space="preserve">...Дрогобич, Львів, Самбір і Станіславів,</w:t>
      </w:r>
    </w:p>
    <w:p>
      <w:pPr/>
      <w:r>
        <w:rPr/>
        <w:t xml:space="preserve">Залізний кінь, жандарм, багнет, шупас.</w:t>
      </w:r>
    </w:p>
    <w:p>
      <w:pPr/>
    </w:p>
    <w:p>
      <w:pPr/>
      <w:r>
        <w:rPr/>
        <w:t xml:space="preserve">Жахливе сам-на-сам в бруднім готелі,</w:t>
      </w:r>
    </w:p>
    <w:p>
      <w:pPr/>
      <w:r>
        <w:rPr/>
        <w:t xml:space="preserve">Вмирання з голоду три довгі дні,</w:t>
      </w:r>
    </w:p>
    <w:p>
      <w:pPr/>
      <w:r>
        <w:rPr/>
        <w:t xml:space="preserve">І — крик конаючого на пустелі —</w:t>
      </w:r>
    </w:p>
    <w:p>
      <w:pPr/>
      <w:r>
        <w:rPr/>
        <w:t xml:space="preserve">Апокаліпса-візія: на дні.</w:t>
      </w:r>
    </w:p>
    <w:p>
      <w:pPr/>
    </w:p>
    <w:p>
      <w:pPr/>
      <w:r>
        <w:rPr/>
        <w:t xml:space="preserve">Голодний жар, беззуба змора смерті,</w:t>
      </w:r>
    </w:p>
    <w:p>
      <w:pPr/>
      <w:r>
        <w:rPr/>
        <w:t xml:space="preserve">І... сон в жару... чи й справді вірний друг?</w:t>
      </w:r>
    </w:p>
    <w:p>
      <w:pPr/>
      <w:r>
        <w:rPr/>
        <w:t xml:space="preserve">...А там — чи може хлопський син умерти,</w:t>
      </w:r>
    </w:p>
    <w:p>
      <w:pPr/>
      <w:r>
        <w:rPr/>
        <w:t xml:space="preserve">Де стигне сад і терко пахне луг?</w:t>
      </w:r>
    </w:p>
    <w:p>
      <w:pPr/>
      <w:r>
        <w:rPr/>
        <w:t xml:space="preserve">ЧЕРВОНИЙ ШЛЯХ. 1936, ч. 10, с. 5-19.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поеми "Смерть Франка" — Василь Бобинський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