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Прозорі дерева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Холод позалягав, побілів, посклився.</w:t>
      </w:r>
    </w:p>
    <w:p>
      <w:pPr/>
      <w:r>
        <w:rPr/>
        <w:t xml:space="preserve">Дерева повідчинялися</w:t>
      </w:r>
    </w:p>
    <w:p>
      <w:pPr/>
      <w:r>
        <w:rPr/>
        <w:t xml:space="preserve">і столи прозорими,</w:t>
      </w:r>
    </w:p>
    <w:p>
      <w:pPr/>
      <w:r>
        <w:rPr/>
        <w:t xml:space="preserve">Назбирала діброва</w:t>
      </w:r>
    </w:p>
    <w:p>
      <w:pPr/>
      <w:r>
        <w:rPr/>
        <w:t xml:space="preserve">осіннього жару,</w:t>
      </w:r>
    </w:p>
    <w:p>
      <w:pPr/>
      <w:r>
        <w:rPr/>
        <w:t xml:space="preserve">щоб не холодно жолудям було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Прозорі дерева — Микола Воробйов</dc:title>
  <dc:description/>
  <dc:subject/>
  <cp:keywords/>
  <cp:category/>
  <cp:lastModifiedBy/>
  <dcterms:created xsi:type="dcterms:W3CDTF">2025-01-21T08:43:07+00:00</dcterms:created>
  <dcterms:modified xsi:type="dcterms:W3CDTF">2025-01-21T08:43:07+00:00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