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Дажбог лякає білі коні...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Дажбог лякає білі коні,</w:t>
      </w:r>
    </w:p>
    <w:p>
      <w:pPr/>
      <w:r>
        <w:rPr/>
        <w:t xml:space="preserve">Бучний табун зими,</w:t>
      </w:r>
    </w:p>
    <w:p>
      <w:pPr/>
      <w:r>
        <w:rPr/>
        <w:t xml:space="preserve">З його рожевої долоні</w:t>
      </w:r>
    </w:p>
    <w:p>
      <w:pPr/>
      <w:r>
        <w:rPr/>
        <w:t xml:space="preserve">Вогонь проміння барвно гонить</w:t>
      </w:r>
    </w:p>
    <w:p>
      <w:pPr/>
      <w:r>
        <w:rPr/>
        <w:t xml:space="preserve">На вогке тло землі.</w:t>
      </w:r>
    </w:p>
    <w:p>
      <w:pPr/>
    </w:p>
    <w:p>
      <w:pPr/>
      <w:r>
        <w:rPr/>
        <w:t xml:space="preserve">Зима вже білий стяг підносить,</w:t>
      </w:r>
    </w:p>
    <w:p>
      <w:pPr/>
      <w:r>
        <w:rPr/>
        <w:t xml:space="preserve">Підносить стяг зима,</w:t>
      </w:r>
    </w:p>
    <w:p>
      <w:pPr/>
      <w:r>
        <w:rPr/>
        <w:t xml:space="preserve">Благає порятунку, просить:</w:t>
      </w:r>
    </w:p>
    <w:p>
      <w:pPr/>
      <w:r>
        <w:rPr/>
        <w:t xml:space="preserve">"Не треба бою, досить, досить!"</w:t>
      </w:r>
    </w:p>
    <w:p>
      <w:pPr/>
      <w:r>
        <w:rPr/>
        <w:t xml:space="preserve">І лине за лиман…</w:t>
      </w:r>
    </w:p>
    <w:p>
      <w:pPr/>
    </w:p>
    <w:p>
      <w:pPr/>
      <w:r>
        <w:rPr/>
        <w:t xml:space="preserve">І коні-велетні женуться</w:t>
      </w:r>
    </w:p>
    <w:p>
      <w:pPr/>
      <w:r>
        <w:rPr/>
        <w:t xml:space="preserve">І крешуть лід дзвінкий,</w:t>
      </w:r>
    </w:p>
    <w:p>
      <w:pPr/>
      <w:r>
        <w:rPr/>
        <w:t xml:space="preserve">В бігу птахами розіпнуться</w:t>
      </w:r>
    </w:p>
    <w:p>
      <w:pPr/>
      <w:r>
        <w:rPr/>
        <w:t xml:space="preserve">І в дикім полі розіб’ються,</w:t>
      </w:r>
    </w:p>
    <w:p>
      <w:pPr/>
      <w:r>
        <w:rPr/>
        <w:t xml:space="preserve">Розвіються вони…</w:t>
      </w:r>
    </w:p>
    <w:p>
      <w:pPr/>
    </w:p>
    <w:p>
      <w:pPr/>
      <w:r>
        <w:rPr/>
        <w:t xml:space="preserve">Проґавлена остання змога,</w:t>
      </w:r>
    </w:p>
    <w:p>
      <w:pPr/>
      <w:r>
        <w:rPr/>
        <w:t xml:space="preserve">Долічені вже дні…</w:t>
      </w:r>
    </w:p>
    <w:p>
      <w:pPr/>
      <w:r>
        <w:rPr/>
        <w:t xml:space="preserve">І гридень* світлого Дажбога</w:t>
      </w:r>
    </w:p>
    <w:p>
      <w:pPr/>
      <w:r>
        <w:rPr/>
        <w:t xml:space="preserve">Сурмить блакитну перемогу</w:t>
      </w:r>
    </w:p>
    <w:p>
      <w:pPr/>
      <w:r>
        <w:rPr/>
        <w:t xml:space="preserve">На золотім коні!</w:t>
      </w:r>
    </w:p>
    <w:p>
      <w:pPr/>
    </w:p>
    <w:p>
      <w:pPr/>
      <w:r>
        <w:rPr/>
        <w:t xml:space="preserve">___________________________________________</w:t>
      </w:r>
    </w:p>
    <w:p>
      <w:pPr/>
      <w:r>
        <w:rPr/>
        <w:t xml:space="preserve">* Гридень — княжий дружинник у Київській Русі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Дажбог лякає білі коні... — Юрій Дараган</dc:title>
  <dc:description/>
  <dc:subject/>
  <cp:keywords/>
  <cp:category/>
  <cp:lastModifiedBy/>
  <dcterms:created xsi:type="dcterms:W3CDTF">2025-01-21T08:11:11+00:00</dcterms:created>
  <dcterms:modified xsi:type="dcterms:W3CDTF">2025-01-21T08:11:11+00:00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