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Тонка одіж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Пестячи розквітлі троянди</w:t>
      </w:r>
    </w:p>
    <w:p>
      <w:pPr/>
      <w:r>
        <w:rPr/>
        <w:t xml:space="preserve">і нерозквітлі горбики</w:t>
      </w:r>
    </w:p>
    <w:p>
      <w:pPr/>
      <w:r>
        <w:rPr/>
        <w:t xml:space="preserve">із рожевими шпилями,</w:t>
      </w:r>
    </w:p>
    <w:p>
      <w:pPr/>
      <w:r>
        <w:rPr/>
        <w:t xml:space="preserve">відчуваю,</w:t>
      </w:r>
    </w:p>
    <w:p>
      <w:pPr/>
      <w:r>
        <w:rPr/>
        <w:t xml:space="preserve">яка тонка одіж</w:t>
      </w:r>
    </w:p>
    <w:p>
      <w:pPr/>
      <w:r>
        <w:rPr/>
        <w:t xml:space="preserve">на тілі молодої жінки.</w:t>
      </w:r>
    </w:p>
    <w:p>
      <w:pPr/>
    </w:p>
    <w:p>
      <w:pPr/>
      <w:r>
        <w:rPr/>
        <w:t xml:space="preserve">1985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Тонка одіж — Микола Воробйов</dc:title>
  <dc:description/>
  <dc:subject/>
  <cp:keywords/>
  <cp:category/>
  <cp:lastModifiedBy/>
  <dcterms:created xsi:type="dcterms:W3CDTF">2025-01-21T08:43:16+00:00</dcterms:created>
  <dcterms:modified xsi:type="dcterms:W3CDTF">2025-01-21T08:43:16+00:00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