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Я надто довго був самим собою. Не через якісь</w:t>
      </w:r>
    </w:p>
    <w:p>
      <w:pPr/>
      <w:r>
        <w:rPr/>
        <w:t xml:space="preserve">сумніви,</w:t>
      </w:r>
    </w:p>
    <w:p>
      <w:pPr/>
      <w:r>
        <w:rPr/>
        <w:t xml:space="preserve">а через те, що все на світі має бути самим собою.</w:t>
      </w:r>
    </w:p>
    <w:p>
      <w:pPr/>
      <w:r>
        <w:rPr/>
        <w:t xml:space="preserve">І не помітив, як одна петля заплуталась</w:t>
      </w:r>
    </w:p>
    <w:p>
      <w:pPr/>
      <w:r>
        <w:rPr/>
        <w:t xml:space="preserve">і затягла іншу, — вузол в тому місці потемнів,</w:t>
      </w:r>
    </w:p>
    <w:p>
      <w:pPr/>
      <w:r>
        <w:rPr/>
        <w:t xml:space="preserve">поважчав і тепер тягне всю сіть мого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Сіть — Микола Воробйов</dc:title>
  <dc:description/>
  <dc:subject/>
  <cp:keywords/>
  <cp:category/>
  <cp:lastModifiedBy/>
  <dcterms:created xsi:type="dcterms:W3CDTF">2025-01-21T08:43:15+00:00</dcterms:created>
  <dcterms:modified xsi:type="dcterms:W3CDTF">2025-01-21T08:43:15+00:00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