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Політ ікара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Хіба не чули ви відлуння і не помітили,</w:t>
      </w:r>
    </w:p>
    <w:p>
      <w:pPr/>
      <w:r>
        <w:rPr/>
        <w:t xml:space="preserve">як прокотилася вогниста куля,</w:t>
      </w:r>
    </w:p>
    <w:p>
      <w:pPr/>
      <w:r>
        <w:rPr/>
        <w:t xml:space="preserve">і враз дерева зацвіли і освітили</w:t>
      </w:r>
    </w:p>
    <w:p>
      <w:pPr/>
      <w:r>
        <w:rPr/>
        <w:t xml:space="preserve">надвечір'я,</w:t>
      </w:r>
    </w:p>
    <w:p>
      <w:pPr/>
      <w:r>
        <w:rPr/>
        <w:t xml:space="preserve">щоб разом з блиском кулі зануритись</w:t>
      </w:r>
    </w:p>
    <w:p>
      <w:pPr/>
      <w:r>
        <w:rPr/>
        <w:t xml:space="preserve">у темінь крижану...</w:t>
      </w:r>
    </w:p>
    <w:p>
      <w:pPr/>
      <w:r>
        <w:rPr/>
        <w:t xml:space="preserve">Хіба ви у цеп час схилялись над речами,</w:t>
      </w:r>
    </w:p>
    <w:p>
      <w:pPr/>
      <w:r>
        <w:rPr/>
        <w:t xml:space="preserve">що їх потрібно...</w:t>
      </w:r>
    </w:p>
    <w:p>
      <w:pPr/>
      <w:r>
        <w:rPr/>
        <w:t xml:space="preserve">ну, те, що ви із ними робите щодня,</w:t>
      </w:r>
    </w:p>
    <w:p>
      <w:pPr/>
      <w:r>
        <w:rPr/>
        <w:t xml:space="preserve">ну, звичне вам, ну, як це?..</w:t>
      </w:r>
    </w:p>
    <w:p>
      <w:pPr/>
      <w:r>
        <w:rPr/>
        <w:t xml:space="preserve">Хіба ви не здригнулися,</w:t>
      </w:r>
    </w:p>
    <w:p>
      <w:pPr/>
      <w:r>
        <w:rPr/>
        <w:t xml:space="preserve">і не заплакала дитина,</w:t>
      </w:r>
    </w:p>
    <w:p>
      <w:pPr/>
      <w:r>
        <w:rPr/>
        <w:t xml:space="preserve">і пес не одірвався,</w:t>
      </w:r>
    </w:p>
    <w:p>
      <w:pPr/>
      <w:r>
        <w:rPr/>
        <w:t xml:space="preserve">і не покотилось по столу яйце,</w:t>
      </w:r>
    </w:p>
    <w:p>
      <w:pPr/>
      <w:r>
        <w:rPr/>
        <w:t xml:space="preserve">не зупинилася вистава...</w:t>
      </w:r>
    </w:p>
    <w:p>
      <w:pPr/>
      <w:r>
        <w:rPr/>
        <w:t xml:space="preserve">Чому все це можливо,</w:t>
      </w:r>
    </w:p>
    <w:p>
      <w:pPr/>
      <w:r>
        <w:rPr/>
        <w:t xml:space="preserve">коли він падав і летів,</w:t>
      </w:r>
    </w:p>
    <w:p>
      <w:pPr/>
      <w:r>
        <w:rPr/>
        <w:t xml:space="preserve">летів востаннє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Політ ікара — Микола Воробйов</dc:title>
  <dc:description/>
  <dc:subject/>
  <cp:keywords/>
  <cp:category/>
  <cp:lastModifiedBy/>
  <dcterms:created xsi:type="dcterms:W3CDTF">2025-01-21T08:43:07+00:00</dcterms:created>
  <dcterms:modified xsi:type="dcterms:W3CDTF">2025-01-21T08:43:07+00:00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