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Вир поглинає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вир поглинає:</w:t>
      </w:r>
    </w:p>
    <w:p>
      <w:pPr/>
      <w:r>
        <w:rPr/>
        <w:t xml:space="preserve">це така ясна днина коли багато срібла</w:t>
      </w:r>
    </w:p>
    <w:p>
      <w:pPr/>
      <w:r>
        <w:rPr/>
        <w:t xml:space="preserve">і таке воно легеньке</w:t>
      </w:r>
    </w:p>
    <w:p>
      <w:pPr/>
      <w:r>
        <w:rPr/>
        <w:t xml:space="preserve">що вітерець його перебирає</w:t>
      </w:r>
    </w:p>
    <w:p>
      <w:pPr/>
      <w:r>
        <w:rPr/>
        <w:t xml:space="preserve">в тій днині десь є одне місце начебто вир...</w:t>
      </w:r>
    </w:p>
    <w:p>
      <w:pPr/>
      <w:r>
        <w:rPr/>
        <w:t xml:space="preserve">синя бабка над над ним стрілою летить</w:t>
      </w:r>
    </w:p>
    <w:p>
      <w:pPr/>
      <w:r>
        <w:rPr/>
        <w:t xml:space="preserve">а червона жариною тане...</w:t>
      </w:r>
    </w:p>
    <w:p>
      <w:pPr/>
      <w:r>
        <w:rPr/>
        <w:t xml:space="preserve">вир розплетений їх поглинає</w:t>
      </w:r>
    </w:p>
    <w:p>
      <w:pPr/>
      <w:r>
        <w:rPr/>
        <w:t xml:space="preserve">я теж мав багато друзів</w:t>
      </w:r>
    </w:p>
    <w:p>
      <w:pPr/>
      <w:r>
        <w:rPr/>
        <w:t xml:space="preserve">та нікого з них вже немає...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Вир поглинає — Микола Воробйов</dc:title>
  <dc:description/>
  <dc:subject/>
  <cp:keywords/>
  <cp:category/>
  <cp:lastModifiedBy/>
  <dcterms:created xsi:type="dcterms:W3CDTF">2025-01-21T08:12:04+00:00</dcterms:created>
  <dcterms:modified xsi:type="dcterms:W3CDTF">2025-01-21T08:12:04+00:00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