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Є місце фіалок що про нього мало хто знає...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є місце фіалок що про нього мало хто знає</w:t>
      </w:r>
    </w:p>
    <w:p>
      <w:pPr/>
      <w:r>
        <w:rPr/>
        <w:t xml:space="preserve">Бог квітне серед розлогих лугів</w:t>
      </w:r>
    </w:p>
    <w:p>
      <w:pPr/>
      <w:r>
        <w:rPr/>
        <w:t xml:space="preserve">на пагорбі у гайку</w:t>
      </w:r>
    </w:p>
    <w:p>
      <w:pPr/>
      <w:r>
        <w:rPr/>
        <w:t xml:space="preserve">що розрісся</w:t>
      </w:r>
    </w:p>
    <w:p>
      <w:pPr/>
      <w:r>
        <w:rPr/>
        <w:t xml:space="preserve">а квітне тоді коли ще ані листя ані трави</w:t>
      </w:r>
    </w:p>
    <w:p>
      <w:pPr/>
      <w:r>
        <w:rPr/>
        <w:t xml:space="preserve">а довкола пагорба тільки весня</w:t>
      </w:r>
    </w:p>
    <w:p>
      <w:pPr/>
      <w:r>
        <w:rPr/>
        <w:t xml:space="preserve">наповенева вода</w:t>
      </w:r>
    </w:p>
    <w:p>
      <w:pPr/>
      <w:r>
        <w:rPr/>
        <w:t xml:space="preserve">як фіолетовий сон як безмір краси що</w:t>
      </w:r>
    </w:p>
    <w:p>
      <w:pPr/>
      <w:r>
        <w:rPr/>
        <w:t xml:space="preserve">ось-ось нарине</w:t>
      </w:r>
    </w:p>
    <w:p>
      <w:pPr/>
      <w:r>
        <w:rPr/>
        <w:t xml:space="preserve">всіма потоками барв оздоблюючи зелені луги...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Є місце фіалок що про нього мало хто знає... — Микола Воробйов</dc:title>
  <dc:description/>
  <dc:subject/>
  <cp:keywords/>
  <cp:category/>
  <cp:lastModifiedBy/>
  <dcterms:created xsi:type="dcterms:W3CDTF">2025-01-21T08:12:05+00:00</dcterms:created>
  <dcterms:modified xsi:type="dcterms:W3CDTF">2025-01-21T08:12:05+00:00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