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Ой, заграло небо, ой, заграло...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Ой, заграло небо, ой, заграло —</w:t>
      </w:r>
    </w:p>
    <w:p>
      <w:pPr/>
      <w:r>
        <w:rPr/>
        <w:t xml:space="preserve">От червоне, золоте, а от зелене.</w:t>
      </w:r>
    </w:p>
    <w:p>
      <w:pPr/>
      <w:r>
        <w:rPr/>
        <w:t xml:space="preserve">Тундра тиха, тундра добра стала,</w:t>
      </w:r>
    </w:p>
    <w:p>
      <w:pPr/>
      <w:r>
        <w:rPr/>
        <w:t xml:space="preserve">Як рахманні, як слухнянії олені.</w:t>
      </w:r>
    </w:p>
    <w:p>
      <w:pPr/>
      <w:r>
        <w:rPr/>
        <w:t xml:space="preserve">Гей, чого це ви, собаки, так помалу?!</w:t>
      </w:r>
    </w:p>
    <w:p>
      <w:pPr/>
      <w:r>
        <w:rPr/>
        <w:t xml:space="preserve">Поспішайте! Нас чекає Ілінеут.</w:t>
      </w:r>
    </w:p>
    <w:p>
      <w:pPr/>
      <w:r>
        <w:rPr/>
        <w:t xml:space="preserve">Не для того м’ясо оленеве</w:t>
      </w:r>
    </w:p>
    <w:p>
      <w:pPr/>
      <w:r>
        <w:rPr/>
        <w:t xml:space="preserve">Вам даю, щоб у дорозі приставали.</w:t>
      </w:r>
    </w:p>
    <w:p>
      <w:pPr/>
      <w:r>
        <w:rPr/>
        <w:t xml:space="preserve">Наче сонце, ясне сонце літом,</w:t>
      </w:r>
    </w:p>
    <w:p>
      <w:pPr/>
      <w:r>
        <w:rPr/>
        <w:t xml:space="preserve">Такі очі у моєї Ілінеут.</w:t>
      </w:r>
    </w:p>
    <w:p>
      <w:pPr/>
      <w:r>
        <w:rPr/>
        <w:t xml:space="preserve">Чи так грало небо колинебудь,</w:t>
      </w:r>
    </w:p>
    <w:p>
      <w:pPr/>
      <w:r>
        <w:rPr/>
        <w:t xml:space="preserve">Як оце, коли я рвусь до Ілінеут?</w:t>
      </w:r>
    </w:p>
    <w:p>
      <w:pPr/>
      <w:r>
        <w:rPr/>
        <w:t xml:space="preserve">Ні, ніколи ще не грало таким світом.</w:t>
      </w:r>
    </w:p>
    <w:p>
      <w:pPr/>
      <w:r>
        <w:rPr/>
        <w:t xml:space="preserve">Ой, зелене, ой, зелене — ти потухло...</w:t>
      </w:r>
    </w:p>
    <w:p>
      <w:pPr/>
      <w:r>
        <w:rPr/>
        <w:t xml:space="preserve">Знову небо грає грою золотою:</w:t>
      </w:r>
    </w:p>
    <w:p>
      <w:pPr/>
      <w:r>
        <w:rPr/>
        <w:t xml:space="preserve">Ой, багато, ой, багато Добрі Духи</w:t>
      </w:r>
    </w:p>
    <w:p>
      <w:pPr/>
      <w:r>
        <w:rPr/>
        <w:t xml:space="preserve">Налили в свої світильні лою.</w:t>
      </w:r>
    </w:p>
    <w:p>
      <w:pPr/>
    </w:p>
    <w:p>
      <w:pPr/>
      <w:r>
        <w:rPr/>
        <w:t xml:space="preserve">1923 — 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Ой, заграло небо, ой, заграло... — Олекса Стефанович</dc:title>
  <dc:description/>
  <dc:subject/>
  <cp:keywords/>
  <cp:category/>
  <cp:lastModifiedBy/>
  <dcterms:created xsi:type="dcterms:W3CDTF">2025-01-21T08:42:40+00:00</dcterms:created>
  <dcterms:modified xsi:type="dcterms:W3CDTF">2025-01-21T08:42:40+00:00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