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 не знать, як згашено кров...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"Діла і бажання сторукі</w:t>
      </w:r>
    </w:p>
    <w:p>
      <w:pPr/>
      <w:r>
        <w:rPr/>
        <w:t xml:space="preserve">І смерть, як найвищий вінок".</w:t>
      </w:r>
    </w:p>
    <w:p>
      <w:pPr/>
      <w:r>
        <w:rPr/>
        <w:t xml:space="preserve">О.Ольжич </w:t>
      </w:r>
    </w:p>
    <w:p>
      <w:pPr/>
    </w:p>
    <w:p>
      <w:pPr/>
      <w:r>
        <w:rPr/>
        <w:t xml:space="preserve">Нам не знать, як згашено кров,</w:t>
      </w:r>
    </w:p>
    <w:p>
      <w:pPr/>
      <w:r>
        <w:rPr/>
        <w:t xml:space="preserve">І не знати, де тебе діли —</w:t>
      </w:r>
    </w:p>
    <w:p>
      <w:pPr/>
      <w:r>
        <w:rPr/>
        <w:t xml:space="preserve">Чи ти в небо димом пішов,</w:t>
      </w:r>
    </w:p>
    <w:p>
      <w:pPr/>
      <w:r>
        <w:rPr/>
        <w:t xml:space="preserve">Чи земля засипала тіло.</w:t>
      </w:r>
    </w:p>
    <w:p>
      <w:pPr/>
    </w:p>
    <w:p>
      <w:pPr/>
      <w:r>
        <w:rPr/>
        <w:t xml:space="preserve">Тільки кажуть — вистукав ти</w:t>
      </w:r>
    </w:p>
    <w:p>
      <w:pPr/>
      <w:r>
        <w:rPr/>
        <w:t xml:space="preserve">У стіну до свого сусіда,</w:t>
      </w:r>
    </w:p>
    <w:p>
      <w:pPr/>
      <w:r>
        <w:rPr/>
        <w:t xml:space="preserve">Що нещадно мучать кати,</w:t>
      </w:r>
    </w:p>
    <w:p>
      <w:pPr/>
      <w:r>
        <w:rPr/>
        <w:t xml:space="preserve">Та не їхня буде побіда.</w:t>
      </w:r>
    </w:p>
    <w:p>
      <w:pPr/>
    </w:p>
    <w:p>
      <w:pPr/>
      <w:r>
        <w:rPr/>
        <w:t xml:space="preserve">І ми вірим — так і було:</w:t>
      </w:r>
    </w:p>
    <w:p>
      <w:pPr/>
      <w:r>
        <w:rPr/>
        <w:t xml:space="preserve">Не вороже звірячо-хиже,</w:t>
      </w:r>
    </w:p>
    <w:p>
      <w:pPr/>
      <w:r>
        <w:rPr/>
        <w:t xml:space="preserve">А дажбоже перемогло,</w:t>
      </w:r>
    </w:p>
    <w:p>
      <w:pPr/>
      <w:r>
        <w:rPr/>
        <w:t xml:space="preserve">Побідило архистратиже.</w:t>
      </w:r>
    </w:p>
    <w:p>
      <w:pPr/>
    </w:p>
    <w:p>
      <w:pPr/>
      <w:r>
        <w:rPr/>
        <w:t xml:space="preserve">Як шляхами вів тебе рок,</w:t>
      </w:r>
    </w:p>
    <w:p>
      <w:pPr/>
      <w:r>
        <w:rPr/>
        <w:t xml:space="preserve">Так провів тебе і крізь муки,</w:t>
      </w:r>
    </w:p>
    <w:p>
      <w:pPr/>
      <w:r>
        <w:rPr/>
        <w:t xml:space="preserve">На діла й бажання сторукі</w:t>
      </w:r>
    </w:p>
    <w:p>
      <w:pPr/>
      <w:r>
        <w:rPr/>
        <w:t xml:space="preserve">Кладучи найвищий вінок.</w:t>
      </w:r>
    </w:p>
    <w:p>
      <w:pPr/>
    </w:p>
    <w:p>
      <w:pPr/>
      <w:r>
        <w:rPr/>
        <w:t xml:space="preserve">Міттенвальд, 1946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 не знать, як згашено кров... — Олекса Стефанович</dc:title>
  <dc:description/>
  <dc:subject/>
  <cp:keywords/>
  <cp:category/>
  <cp:lastModifiedBy/>
  <dcterms:created xsi:type="dcterms:W3CDTF">2025-01-21T08:42:40+00:00</dcterms:created>
  <dcterms:modified xsi:type="dcterms:W3CDTF">2025-01-21T08:42:40+00:00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