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Листопадове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Бог та Білий і Чорний.</w:t>
      </w:r>
    </w:p>
    <w:p>
      <w:pPr/>
      <w:r>
        <w:rPr/>
        <w:t xml:space="preserve">Серед столу – вага.</w:t>
      </w:r>
    </w:p>
    <w:p>
      <w:pPr/>
      <w:r>
        <w:rPr/>
        <w:t xml:space="preserve">Білий – світлеє горне,</w:t>
      </w:r>
    </w:p>
    <w:p>
      <w:pPr/>
      <w:r>
        <w:rPr/>
        <w:t xml:space="preserve">Чорний – темне верга.</w:t>
      </w:r>
    </w:p>
    <w:p>
      <w:pPr/>
    </w:p>
    <w:p>
      <w:pPr/>
      <w:r>
        <w:rPr/>
        <w:t xml:space="preserve">Твого духу вага то, –</w:t>
      </w:r>
    </w:p>
    <w:p>
      <w:pPr/>
      <w:r>
        <w:rPr/>
        <w:t xml:space="preserve">Перед Богом стоїш.</w:t>
      </w:r>
    </w:p>
    <w:p>
      <w:pPr/>
      <w:r>
        <w:rPr/>
        <w:t xml:space="preserve">Добрих чинів – багато,</w:t>
      </w:r>
    </w:p>
    <w:p>
      <w:pPr/>
      <w:r>
        <w:rPr/>
        <w:t xml:space="preserve">Але злочинів – більш.</w:t>
      </w:r>
    </w:p>
    <w:p>
      <w:pPr/>
    </w:p>
    <w:p>
      <w:pPr/>
      <w:r>
        <w:rPr/>
        <w:t xml:space="preserve">Тяжко важить неслава</w:t>
      </w:r>
    </w:p>
    <w:p>
      <w:pPr/>
      <w:r>
        <w:rPr/>
        <w:t xml:space="preserve">Сварів, розбрату, зрад.</w:t>
      </w:r>
    </w:p>
    <w:p>
      <w:pPr/>
      <w:r>
        <w:rPr/>
        <w:t xml:space="preserve">Та – краплина кривава –</w:t>
      </w:r>
    </w:p>
    <w:p>
      <w:pPr/>
      <w:r>
        <w:rPr/>
        <w:t xml:space="preserve">Ось упав – Листопад.</w:t>
      </w:r>
    </w:p>
    <w:p>
      <w:pPr/>
    </w:p>
    <w:p>
      <w:pPr/>
      <w:r>
        <w:rPr/>
        <w:t xml:space="preserve">Зазмагалися важки</w:t>
      </w:r>
    </w:p>
    <w:p>
      <w:pPr/>
      <w:r>
        <w:rPr/>
        <w:t xml:space="preserve">Парокрильців обох –</w:t>
      </w:r>
    </w:p>
    <w:p>
      <w:pPr/>
      <w:r>
        <w:rPr/>
        <w:t xml:space="preserve">І замислився важко,</w:t>
      </w:r>
    </w:p>
    <w:p>
      <w:pPr/>
      <w:r>
        <w:rPr/>
        <w:t xml:space="preserve">Щось міркуючи, Бог.</w:t>
      </w:r>
    </w:p>
    <w:p>
      <w:pPr/>
    </w:p>
    <w:p>
      <w:pPr/>
      <w:r>
        <w:rPr/>
        <w:t xml:space="preserve">Міттенвальд, 1946.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Листопадове — Олекса Стефанович</dc:title>
  <dc:description/>
  <dc:subject/>
  <cp:keywords/>
  <cp:category/>
  <cp:lastModifiedBy/>
  <dcterms:created xsi:type="dcterms:W3CDTF">2025-01-21T08:42:40+00:00</dcterms:created>
  <dcterms:modified xsi:type="dcterms:W3CDTF">2025-01-21T08:42:40+00:00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