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веснами приходять весни...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За веснами приходять весни</w:t>
      </w:r>
    </w:p>
    <w:p>
      <w:pPr/>
      <w:r>
        <w:rPr/>
        <w:t xml:space="preserve">в далекий вирій, в край чудесний,</w:t>
      </w:r>
    </w:p>
    <w:p>
      <w:pPr/>
      <w:r>
        <w:rPr/>
        <w:t xml:space="preserve">нечутно в дивне небуття.</w:t>
      </w:r>
    </w:p>
    <w:p>
      <w:pPr/>
      <w:r>
        <w:rPr/>
        <w:t xml:space="preserve">І журавлями, чорнопері,</w:t>
      </w:r>
    </w:p>
    <w:p>
      <w:pPr/>
      <w:r>
        <w:rPr/>
        <w:t xml:space="preserve">летять, летять мої химери:</w:t>
      </w:r>
    </w:p>
    <w:p>
      <w:pPr/>
      <w:r>
        <w:rPr/>
        <w:t xml:space="preserve">він відійшов без вороття.</w:t>
      </w:r>
    </w:p>
    <w:p>
      <w:pPr/>
    </w:p>
    <w:p>
      <w:pPr/>
      <w:r>
        <w:rPr/>
        <w:t xml:space="preserve">Він впав у полі, яко воїн,</w:t>
      </w:r>
    </w:p>
    <w:p>
      <w:pPr/>
      <w:r>
        <w:rPr/>
        <w:t xml:space="preserve">і в полчища у зарнім строї</w:t>
      </w:r>
    </w:p>
    <w:p>
      <w:pPr/>
      <w:r>
        <w:rPr/>
        <w:t xml:space="preserve">його з рапірою й мечем</w:t>
      </w:r>
    </w:p>
    <w:p>
      <w:pPr/>
      <w:r>
        <w:rPr/>
        <w:t xml:space="preserve">покликав Переможець Юрій.</w:t>
      </w:r>
    </w:p>
    <w:p>
      <w:pPr/>
      <w:r>
        <w:rPr/>
        <w:t xml:space="preserve">А в мене — заметіль і бурі,</w:t>
      </w:r>
    </w:p>
    <w:p>
      <w:pPr/>
      <w:r>
        <w:rPr/>
        <w:t xml:space="preserve">вогнем позначене лице.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веснами приходять весни... — Оксана Лятуринська</dc:title>
  <dc:description/>
  <dc:subject/>
  <cp:keywords/>
  <cp:category/>
  <cp:lastModifiedBy/>
  <dcterms:created xsi:type="dcterms:W3CDTF">2025-01-21T08:11:20+00:00</dcterms:created>
  <dcterms:modified xsi:type="dcterms:W3CDTF">2025-01-21T08:11:20+00:00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