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око — враже око…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За око — враже око,</w:t>
      </w:r>
    </w:p>
    <w:p>
      <w:pPr/>
      <w:r>
        <w:rPr/>
        <w:t xml:space="preserve">оселя — за оселю!</w:t>
      </w:r>
    </w:p>
    <w:p>
      <w:pPr/>
      <w:r>
        <w:rPr/>
        <w:t xml:space="preserve">Благословляйте келих,</w:t>
      </w:r>
    </w:p>
    <w:p>
      <w:pPr/>
      <w:r>
        <w:rPr/>
        <w:t xml:space="preserve">де хміль нуртує соком!</w:t>
      </w:r>
    </w:p>
    <w:p>
      <w:pPr/>
    </w:p>
    <w:p>
      <w:pPr/>
      <w:r>
        <w:rPr/>
        <w:t xml:space="preserve">За око — враже око!</w:t>
      </w:r>
    </w:p>
    <w:p>
      <w:pPr/>
      <w:r>
        <w:rPr/>
        <w:t xml:space="preserve">Одному з двох упасти.</w:t>
      </w:r>
    </w:p>
    <w:p>
      <w:pPr/>
      <w:r>
        <w:rPr/>
        <w:t xml:space="preserve">Рука тверда, гранчаста,</w:t>
      </w:r>
    </w:p>
    <w:p>
      <w:pPr/>
      <w:r>
        <w:rPr/>
        <w:t xml:space="preserve">ніж гострий та широкий.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око — враже око…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