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Зуб, ратище, копито, пазур…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Зуб, ратище, копито, пазур.</w:t>
      </w:r>
    </w:p>
    <w:p>
      <w:pPr/>
      <w:r>
        <w:rPr/>
        <w:t xml:space="preserve">Тут муж ішов на силу вражу.</w:t>
      </w:r>
    </w:p>
    <w:p>
      <w:pPr/>
      <w:r>
        <w:rPr/>
        <w:t xml:space="preserve">Сурмив тут мамут. Тут ведмідь</w:t>
      </w:r>
    </w:p>
    <w:p>
      <w:pPr/>
      <w:r>
        <w:rPr/>
        <w:t xml:space="preserve">печерний вів кошлатий слід.</w:t>
      </w:r>
    </w:p>
    <w:p>
      <w:pPr/>
      <w:r>
        <w:rPr/>
        <w:t xml:space="preserve">Кружляв тут яструб в яснім небі,</w:t>
      </w:r>
    </w:p>
    <w:p>
      <w:pPr/>
      <w:r>
        <w:rPr/>
        <w:t xml:space="preserve">по озеру плив чорний лебідь.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Зуб, ратище, копито, пазур… — Оксана Лятуринська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