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Волинська майоліка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Ліси, бори великі.</w:t>
      </w:r>
    </w:p>
    <w:p>
      <w:pPr/>
      <w:r>
        <w:rPr/>
        <w:t xml:space="preserve">У пущах – тури, дики.</w:t>
      </w:r>
    </w:p>
    <w:p>
      <w:pPr/>
      <w:r>
        <w:rPr/>
        <w:t xml:space="preserve">Над буйним бездорожжям</w:t>
      </w:r>
    </w:p>
    <w:p>
      <w:pPr/>
      <w:r>
        <w:rPr/>
        <w:t xml:space="preserve">хмільне лице Дажбоже.</w:t>
      </w:r>
    </w:p>
    <w:p>
      <w:pPr/>
      <w:r>
        <w:rPr/>
        <w:t xml:space="preserve">Гучні, меткі на гони</w:t>
      </w:r>
    </w:p>
    <w:p>
      <w:pPr/>
      <w:r>
        <w:rPr/>
        <w:t xml:space="preserve">Перуна стріли, коні.</w:t>
      </w:r>
    </w:p>
    <w:p>
      <w:pPr/>
      <w:r>
        <w:rPr/>
        <w:t xml:space="preserve">Логовища, оселі –</w:t>
      </w:r>
    </w:p>
    <w:p>
      <w:pPr/>
      <w:r>
        <w:rPr/>
        <w:t xml:space="preserve">у хащах, темних скелях.</w:t>
      </w:r>
    </w:p>
    <w:p>
      <w:pPr/>
      <w:r>
        <w:rPr/>
        <w:t xml:space="preserve">Ні зрубу, ані поля.</w:t>
      </w:r>
    </w:p>
    <w:p>
      <w:pPr/>
      <w:r>
        <w:rPr/>
        <w:t xml:space="preserve">Не час на заборола,</w:t>
      </w:r>
    </w:p>
    <w:p>
      <w:pPr/>
      <w:r>
        <w:rPr/>
        <w:t xml:space="preserve">щити – дрючок і камінь,</w:t>
      </w:r>
    </w:p>
    <w:p>
      <w:pPr/>
      <w:r>
        <w:rPr/>
        <w:t xml:space="preserve">широке мужнє рам’я.</w:t>
      </w:r>
    </w:p>
    <w:p>
      <w:pPr/>
      <w:r>
        <w:rPr/>
        <w:t xml:space="preserve">1 міцно пне прапращур</w:t>
      </w:r>
    </w:p>
    <w:p>
      <w:pPr/>
      <w:r>
        <w:rPr/>
        <w:t xml:space="preserve">тятиву лука й пращі.</w:t>
      </w:r>
    </w:p>
    <w:p>
      <w:pPr/>
      <w:r>
        <w:rPr/>
        <w:t xml:space="preserve">Він ледве вкритий шкір’ям</w:t>
      </w:r>
    </w:p>
    <w:p>
      <w:pPr/>
      <w:r>
        <w:rPr/>
        <w:t xml:space="preserve">з білиці чи буй-звіря.</w:t>
      </w:r>
    </w:p>
    <w:p>
      <w:pPr/>
      <w:r>
        <w:rPr/>
        <w:t xml:space="preserve">Своєї ж долі паном</w:t>
      </w:r>
    </w:p>
    <w:p>
      <w:pPr/>
      <w:r>
        <w:rPr/>
        <w:t xml:space="preserve">дуліб і деревлянин.</w:t>
      </w:r>
    </w:p>
    <w:p>
      <w:pPr/>
      <w:r>
        <w:rPr/>
        <w:t xml:space="preserve">І хто зухвалість вчинить,</w:t>
      </w:r>
    </w:p>
    <w:p>
      <w:pPr/>
      <w:r>
        <w:rPr/>
        <w:t xml:space="preserve">ярмо ганьби накине?</w:t>
      </w:r>
    </w:p>
    <w:p>
      <w:pPr/>
      <w:r>
        <w:rPr/>
        <w:t xml:space="preserve">– Посягачеві вмерти! –</w:t>
      </w:r>
    </w:p>
    <w:p>
      <w:pPr/>
      <w:r>
        <w:rPr/>
        <w:t xml:space="preserve">кричать князі роздерті.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Волинська майоліка — Оксана Лятуринська</dc:title>
  <dc:description/>
  <dc:subject/>
  <cp:keywords/>
  <cp:category/>
  <cp:lastModifiedBy/>
  <dcterms:created xsi:type="dcterms:W3CDTF">2025-01-21T08:11:19+00:00</dcterms:created>
  <dcterms:modified xsi:type="dcterms:W3CDTF">2025-01-21T08:11:19+00:00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