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Спи. Засни...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Спи. Засни.</w:t>
      </w:r>
    </w:p>
    <w:p>
      <w:pPr/>
      <w:r>
        <w:rPr/>
        <w:t xml:space="preserve">Повертались на берег рибальські човни.</w:t>
      </w:r>
    </w:p>
    <w:p>
      <w:pPr/>
      <w:r>
        <w:rPr/>
        <w:t xml:space="preserve">Хмарка по хмарці спадає до сходу,</w:t>
      </w:r>
    </w:p>
    <w:p>
      <w:pPr/>
      <w:r>
        <w:rPr/>
        <w:t xml:space="preserve">Як по листку листок.</w:t>
      </w:r>
    </w:p>
    <w:p>
      <w:pPr/>
      <w:r>
        <w:rPr/>
        <w:t xml:space="preserve">Два верхівці під’їжджають до броду:</w:t>
      </w:r>
    </w:p>
    <w:p>
      <w:pPr/>
      <w:r>
        <w:rPr/>
        <w:t xml:space="preserve">Сивий кінь поклав копита в воду,</w:t>
      </w:r>
    </w:p>
    <w:p>
      <w:pPr/>
      <w:r>
        <w:rPr/>
        <w:t xml:space="preserve">Вороний – на пісок.</w:t>
      </w:r>
    </w:p>
    <w:p>
      <w:pPr/>
      <w:r>
        <w:rPr/>
        <w:t xml:space="preserve">Чуєш, дівчина темнокоса</w:t>
      </w:r>
    </w:p>
    <w:p>
      <w:pPr/>
      <w:r>
        <w:rPr/>
        <w:t xml:space="preserve">Грає в сопілку червоним рибкам,</w:t>
      </w:r>
    </w:p>
    <w:p>
      <w:pPr/>
      <w:r>
        <w:rPr/>
        <w:t xml:space="preserve">Щоб червоні рибки заснули –</w:t>
      </w:r>
    </w:p>
    <w:p>
      <w:pPr/>
      <w:r>
        <w:rPr/>
        <w:t xml:space="preserve">I вони засипають.</w:t>
      </w:r>
    </w:p>
    <w:p>
      <w:pPr/>
      <w:r>
        <w:rPr/>
        <w:t xml:space="preserve">Чуєш, по звуку звук</w:t>
      </w:r>
    </w:p>
    <w:p>
      <w:pPr/>
      <w:r>
        <w:rPr/>
        <w:t xml:space="preserve">Поглинає морок недобрий.</w:t>
      </w:r>
    </w:p>
    <w:p>
      <w:pPr/>
      <w:r>
        <w:rPr/>
        <w:t xml:space="preserve">Дальній міст тремтить, як протятий павук,</w:t>
      </w:r>
    </w:p>
    <w:p>
      <w:pPr/>
      <w:r>
        <w:rPr/>
        <w:t xml:space="preserve">Будяки підіймають шпаги на обрій</w:t>
      </w:r>
    </w:p>
    <w:p>
      <w:pPr/>
      <w:r>
        <w:rPr/>
        <w:t xml:space="preserve">I тануть. В’яжуться гронами</w:t>
      </w:r>
    </w:p>
    <w:p>
      <w:pPr/>
      <w:r>
        <w:rPr/>
        <w:t xml:space="preserve">Зорі, пускають віти увіч.</w:t>
      </w:r>
    </w:p>
    <w:p>
      <w:pPr/>
      <w:r>
        <w:rPr/>
        <w:t xml:space="preserve">Спи, колихнула запонами</w:t>
      </w:r>
    </w:p>
    <w:p>
      <w:pPr/>
      <w:r>
        <w:rPr/>
        <w:t xml:space="preserve">Ніч.</w:t>
      </w:r>
    </w:p>
    <w:p>
      <w:pPr/>
    </w:p>
    <w:p>
      <w:pPr/>
      <w:r>
        <w:rPr/>
        <w:t xml:space="preserve">1932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Спи. Засни... — Володимир Свідзінський</dc:title>
  <dc:description/>
  <dc:subject/>
  <cp:keywords/>
  <cp:category/>
  <cp:lastModifiedBy/>
  <dcterms:created xsi:type="dcterms:W3CDTF">2025-01-21T08:35:06+00:00</dcterms:created>
  <dcterms:modified xsi:type="dcterms:W3CDTF">2025-01-21T08:35:06+00:00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