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полум'ї був спервовіку...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 полум'ї був спервовіку</w:t>
      </w:r>
    </w:p>
    <w:p>
      <w:pPr/>
      <w:r>
        <w:rPr/>
        <w:t xml:space="preserve">І в полум'я знову вернуся...</w:t>
      </w:r>
    </w:p>
    <w:p>
      <w:pPr/>
      <w:r>
        <w:rPr/>
        <w:t xml:space="preserve">І як те вугілля в горні</w:t>
      </w:r>
    </w:p>
    <w:p>
      <w:pPr/>
      <w:r>
        <w:rPr/>
        <w:t xml:space="preserve">В бурхливім горінні зникає,</w:t>
      </w:r>
    </w:p>
    <w:p>
      <w:pPr/>
      <w:r>
        <w:rPr/>
        <w:t xml:space="preserve">Так розімчать, розметають</w:t>
      </w:r>
    </w:p>
    <w:p>
      <w:pPr/>
      <w:r>
        <w:rPr/>
        <w:t xml:space="preserve">Сонячні вихори в пасма блискучі</w:t>
      </w:r>
    </w:p>
    <w:p>
      <w:pPr/>
      <w:r>
        <w:rPr/>
        <w:t xml:space="preserve">Спалене тіло моє.</w:t>
      </w:r>
    </w:p>
    <w:p>
      <w:pPr/>
      <w:r>
        <w:rPr/>
        <w:t xml:space="preserve">І там, невідущий, невісний,</w:t>
      </w:r>
    </w:p>
    <w:p>
      <w:pPr/>
      <w:r>
        <w:rPr/>
        <w:t xml:space="preserve">Міріадом бездумних частинок</w:t>
      </w:r>
    </w:p>
    <w:p>
      <w:pPr/>
      <w:r>
        <w:rPr/>
        <w:t xml:space="preserve">Зустрінуся знову з тобою,</w:t>
      </w:r>
    </w:p>
    <w:p>
      <w:pPr/>
      <w:r>
        <w:rPr/>
        <w:t xml:space="preserve">Колись – як і я – живою.</w:t>
      </w:r>
    </w:p>
    <w:p>
      <w:pPr/>
      <w:r>
        <w:rPr/>
        <w:t xml:space="preserve">Міріадом бездумних частинок</w:t>
      </w:r>
    </w:p>
    <w:p>
      <w:pPr/>
      <w:r>
        <w:rPr/>
        <w:t xml:space="preserve">З розсипаним пилом пилинки земної.</w:t>
      </w:r>
    </w:p>
    <w:p>
      <w:pPr/>
      <w:r>
        <w:rPr/>
        <w:t xml:space="preserve">І не повість нам, не скаже ніщо,</w:t>
      </w:r>
    </w:p>
    <w:p>
      <w:pPr/>
      <w:r>
        <w:rPr/>
        <w:t xml:space="preserve">Як у часі незглибнім,</w:t>
      </w:r>
    </w:p>
    <w:p>
      <w:pPr/>
      <w:r>
        <w:rPr/>
        <w:t xml:space="preserve">У світі заниклім,</w:t>
      </w:r>
    </w:p>
    <w:p>
      <w:pPr/>
      <w:r>
        <w:rPr/>
        <w:t xml:space="preserve">Два листки на єдиному дереві,</w:t>
      </w:r>
    </w:p>
    <w:p>
      <w:pPr/>
      <w:r>
        <w:rPr/>
        <w:t xml:space="preserve">Ми спахнули колись,</w:t>
      </w:r>
    </w:p>
    <w:p>
      <w:pPr/>
      <w:r>
        <w:rPr/>
        <w:t xml:space="preserve">І зчарованим зором уздріли</w:t>
      </w:r>
    </w:p>
    <w:p>
      <w:pPr/>
      <w:r>
        <w:rPr/>
        <w:t xml:space="preserve">Цвіт огневий над собою,</w:t>
      </w:r>
    </w:p>
    <w:p>
      <w:pPr/>
      <w:r>
        <w:rPr/>
        <w:t xml:space="preserve">І розцвіли в його світлі ласкавім,</w:t>
      </w:r>
    </w:p>
    <w:p>
      <w:pPr/>
      <w:r>
        <w:rPr/>
        <w:t xml:space="preserve">І невольники волі його</w:t>
      </w:r>
    </w:p>
    <w:p>
      <w:pPr/>
      <w:r>
        <w:rPr/>
        <w:t xml:space="preserve">Так безумно, так трепетно</w:t>
      </w:r>
    </w:p>
    <w:p>
      <w:pPr/>
      <w:r>
        <w:rPr/>
        <w:t xml:space="preserve">Поривалися серцем до серця,</w:t>
      </w:r>
    </w:p>
    <w:p>
      <w:pPr/>
      <w:r>
        <w:rPr/>
        <w:t xml:space="preserve">Не повість нам, не скаже ніщо.</w:t>
      </w:r>
    </w:p>
    <w:p>
      <w:pPr/>
    </w:p>
    <w:p>
      <w:pPr/>
      <w:r>
        <w:rPr/>
        <w:t xml:space="preserve">(З книги "Вересень" (1927)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полум'ї був спервовіку... — Володимир Свідзінський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