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Польові командири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Жадан</w:t>
      </w:r>
    </w:p>
    <w:p>
      <w:pPr/>
      <w:r>
        <w:rPr/>
        <w:t xml:space="preserve">Польові командири,</w:t>
      </w:r>
    </w:p>
    <w:p>
      <w:pPr/>
      <w:r>
        <w:rPr/>
        <w:t xml:space="preserve">чиї серця</w:t>
      </w:r>
    </w:p>
    <w:p>
      <w:pPr/>
      <w:r>
        <w:rPr/>
        <w:t xml:space="preserve">покриті туманом,</w:t>
      </w:r>
    </w:p>
    <w:p>
      <w:pPr/>
      <w:r>
        <w:rPr/>
        <w:t xml:space="preserve">лише й чекають, щоби туман розтанув.</w:t>
      </w:r>
    </w:p>
    <w:p>
      <w:pPr/>
      <w:r>
        <w:rPr/>
        <w:t xml:space="preserve">Партизан до тих пір вважається партизаном,</w:t>
      </w:r>
    </w:p>
    <w:p>
      <w:pPr/>
      <w:r>
        <w:rPr/>
        <w:t xml:space="preserve">доки є ворог,</w:t>
      </w:r>
    </w:p>
    <w:p>
      <w:pPr/>
      <w:r>
        <w:rPr/>
        <w:t xml:space="preserve">в тилу б якого</w:t>
      </w:r>
    </w:p>
    <w:p>
      <w:pPr/>
      <w:r>
        <w:rPr/>
        <w:t xml:space="preserve">він партизанив.</w:t>
      </w:r>
    </w:p>
    <w:p>
      <w:pPr/>
    </w:p>
    <w:p>
      <w:pPr/>
      <w:r>
        <w:rPr/>
        <w:t xml:space="preserve">Ваше довге волосся, яке спадає на лиця,</w:t>
      </w:r>
    </w:p>
    <w:p>
      <w:pPr/>
      <w:r>
        <w:rPr/>
        <w:t xml:space="preserve">ваші чорні берети і ваші рвані мундири,</w:t>
      </w:r>
    </w:p>
    <w:p>
      <w:pPr/>
      <w:r>
        <w:rPr/>
        <w:t xml:space="preserve">розвіваються вітром,</w:t>
      </w:r>
    </w:p>
    <w:p>
      <w:pPr/>
      <w:r>
        <w:rPr/>
        <w:t xml:space="preserve">ніби солодка пшениця,</w:t>
      </w:r>
    </w:p>
    <w:p>
      <w:pPr/>
      <w:r>
        <w:rPr/>
        <w:t xml:space="preserve">по якій лежать</w:t>
      </w:r>
    </w:p>
    <w:p>
      <w:pPr/>
      <w:r>
        <w:rPr/>
        <w:t xml:space="preserve">сполохані дезертири.</w:t>
      </w:r>
    </w:p>
    <w:p>
      <w:pPr/>
    </w:p>
    <w:p>
      <w:pPr/>
      <w:r>
        <w:rPr/>
        <w:t xml:space="preserve">Але кожної ночі з’являться тінь повстанця,</w:t>
      </w:r>
    </w:p>
    <w:p>
      <w:pPr/>
      <w:r>
        <w:rPr/>
        <w:t xml:space="preserve">і кружляє за вікнами, як бойова химера,</w:t>
      </w:r>
    </w:p>
    <w:p>
      <w:pPr/>
      <w:r>
        <w:rPr/>
        <w:t xml:space="preserve">і лежать на дні його шкіряного ранця</w:t>
      </w:r>
    </w:p>
    <w:p>
      <w:pPr/>
      <w:r>
        <w:rPr/>
        <w:t xml:space="preserve">нідерландський тютюн</w:t>
      </w:r>
    </w:p>
    <w:p>
      <w:pPr/>
      <w:r>
        <w:rPr/>
        <w:t xml:space="preserve">і книжка Аполінера.</w:t>
      </w:r>
    </w:p>
    <w:p>
      <w:pPr/>
    </w:p>
    <w:p>
      <w:pPr/>
      <w:r>
        <w:rPr/>
        <w:t xml:space="preserve">— Ну, що, комполка – гортаєш свій молитовник?</w:t>
      </w:r>
    </w:p>
    <w:p>
      <w:pPr/>
      <w:r>
        <w:rPr/>
        <w:t xml:space="preserve">Чекаєш на пошту,</w:t>
      </w:r>
    </w:p>
    <w:p>
      <w:pPr/>
      <w:r>
        <w:rPr/>
        <w:t xml:space="preserve">аби прийшла скоріше?</w:t>
      </w:r>
    </w:p>
    <w:p>
      <w:pPr/>
      <w:r>
        <w:rPr/>
        <w:t xml:space="preserve">— Та яка там пошта, — відповідає полковник. —</w:t>
      </w:r>
    </w:p>
    <w:p>
      <w:pPr/>
      <w:r>
        <w:rPr/>
        <w:t xml:space="preserve">Мені все одно</w:t>
      </w:r>
    </w:p>
    <w:p>
      <w:pPr/>
      <w:r>
        <w:rPr/>
        <w:t xml:space="preserve">ніхто не пише.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Польові командири — Сергій Жадан</dc:title>
  <dc:description/>
  <dc:subject/>
  <cp:keywords/>
  <cp:category/>
  <cp:lastModifiedBy/>
  <dcterms:created xsi:type="dcterms:W3CDTF">2025-01-21T08:10:34+00:00</dcterms:created>
  <dcterms:modified xsi:type="dcterms:W3CDTF">2025-01-21T08:10:34+00:00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