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Підзамчя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Притулене тут під горою —</w:t>
      </w:r>
    </w:p>
    <w:p>
      <w:pPr/>
      <w:r>
        <w:rPr/>
        <w:t xml:space="preserve">Спокійне Підзамчя усе.</w:t>
      </w:r>
    </w:p>
    <w:p>
      <w:pPr/>
      <w:r>
        <w:rPr/>
        <w:t xml:space="preserve">Лиш вітер стрімкою рікою</w:t>
      </w:r>
    </w:p>
    <w:p>
      <w:pPr/>
      <w:r>
        <w:rPr/>
        <w:t xml:space="preserve">І хмари, і зорі несе.</w:t>
      </w:r>
    </w:p>
    <w:p>
      <w:pPr/>
    </w:p>
    <w:p>
      <w:pPr/>
      <w:r>
        <w:rPr/>
        <w:t xml:space="preserve">В хатках порушаються люди,</w:t>
      </w:r>
    </w:p>
    <w:p>
      <w:pPr/>
      <w:r>
        <w:rPr/>
        <w:t xml:space="preserve">Ткачі, кушнірі, ковалі,</w:t>
      </w:r>
    </w:p>
    <w:p>
      <w:pPr/>
      <w:r>
        <w:rPr/>
        <w:t xml:space="preserve">Шукаючи щастя чи злуди,</w:t>
      </w:r>
    </w:p>
    <w:p>
      <w:pPr/>
      <w:r>
        <w:rPr/>
        <w:t xml:space="preserve">І чується запах землі.</w:t>
      </w:r>
    </w:p>
    <w:p>
      <w:pPr/>
    </w:p>
    <w:p>
      <w:pPr/>
      <w:r>
        <w:rPr/>
        <w:t xml:space="preserve">Ні хмарам, ні зорям не вузько,</w:t>
      </w:r>
    </w:p>
    <w:p>
      <w:pPr/>
      <w:r>
        <w:rPr/>
        <w:t xml:space="preserve">Сповняючи вічний закон.</w:t>
      </w:r>
    </w:p>
    <w:p>
      <w:pPr/>
      <w:r>
        <w:rPr/>
        <w:t xml:space="preserve">І вишні набряклі галузки</w:t>
      </w:r>
    </w:p>
    <w:p>
      <w:pPr/>
      <w:r>
        <w:rPr/>
        <w:t xml:space="preserve">Вночі стукотять до вікон.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Підзамчя — Олег Ольжич</dc:title>
  <dc:description/>
  <dc:subject/>
  <cp:keywords/>
  <cp:category/>
  <cp:lastModifiedBy/>
  <dcterms:created xsi:type="dcterms:W3CDTF">2025-01-21T08:58:53+00:00</dcterms:created>
  <dcterms:modified xsi:type="dcterms:W3CDTF">2025-01-21T08:58:53+00:00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