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горі під лісом — біла хатка…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На горі під лісом — біла хатка.</w:t>
      </w:r>
    </w:p>
    <w:p>
      <w:pPr/>
      <w:r>
        <w:rPr/>
        <w:t xml:space="preserve">Біла дівчина виходить, біла цятка.</w:t>
      </w:r>
    </w:p>
    <w:p>
      <w:pPr/>
      <w:r>
        <w:rPr/>
        <w:t xml:space="preserve">Над горою вдень шовкове небо.</w:t>
      </w:r>
    </w:p>
    <w:p>
      <w:pPr/>
      <w:r>
        <w:rPr/>
        <w:t xml:space="preserve">(Як воно, шовкова в грудях туга).</w:t>
      </w:r>
    </w:p>
    <w:p>
      <w:pPr/>
    </w:p>
    <w:p>
      <w:pPr/>
      <w:r>
        <w:rPr/>
        <w:t xml:space="preserve">І вночі під лісом хатка біла.</w:t>
      </w:r>
    </w:p>
    <w:p>
      <w:pPr/>
      <w:r>
        <w:rPr/>
        <w:t xml:space="preserve">(Ах навік, навік душа сп'яніла!..)</w:t>
      </w:r>
    </w:p>
    <w:p>
      <w:pPr/>
      <w:r>
        <w:rPr/>
        <w:t xml:space="preserve">Над горою оксамитне небо.</w:t>
      </w:r>
    </w:p>
    <w:p>
      <w:pPr/>
      <w:r>
        <w:rPr/>
        <w:t xml:space="preserve">(Чом так в грудях оксамитно-смутно?)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горі під лісом — біла хатка… — Олег Ольжич</dc:title>
  <dc:description/>
  <dc:subject/>
  <cp:keywords/>
  <cp:category/>
  <cp:lastModifiedBy/>
  <dcterms:created xsi:type="dcterms:W3CDTF">2025-01-21T08:28:47+00:00</dcterms:created>
  <dcterms:modified xsi:type="dcterms:W3CDTF">2025-01-21T08:28:47+00:00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