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вічності, де світла струм тече...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У вічності, де світла струм тече,</w:t>
      </w:r>
    </w:p>
    <w:p>
      <w:pPr/>
      <w:r>
        <w:rPr/>
        <w:t xml:space="preserve">повільно крутяться колеса часу,</w:t>
      </w:r>
    </w:p>
    <w:p>
      <w:pPr/>
      <w:r>
        <w:rPr/>
        <w:t xml:space="preserve">що на верстаті золотому тче</w:t>
      </w:r>
    </w:p>
    <w:p>
      <w:pPr/>
      <w:r>
        <w:rPr/>
        <w:t xml:space="preserve">свій килим різнобарвний. Дольні паси</w:t>
      </w:r>
    </w:p>
    <w:p>
      <w:pPr/>
      <w:r>
        <w:rPr/>
        <w:t xml:space="preserve">пускає в рух незримий наш двигун.</w:t>
      </w:r>
    </w:p>
    <w:p>
      <w:pPr/>
      <w:r>
        <w:rPr/>
        <w:t xml:space="preserve">Мигтить узору плетиво примхливе,</w:t>
      </w:r>
    </w:p>
    <w:p>
      <w:pPr/>
      <w:r>
        <w:rPr/>
        <w:t xml:space="preserve">І завжди врівноважує вагу</w:t>
      </w:r>
    </w:p>
    <w:p>
      <w:pPr/>
      <w:r>
        <w:rPr/>
        <w:t xml:space="preserve">Той, що складе в копу доспіле жниво,</w:t>
      </w:r>
    </w:p>
    <w:p>
      <w:pPr/>
      <w:r>
        <w:rPr/>
        <w:t xml:space="preserve">Все змірить мірою й благословить.</w:t>
      </w:r>
    </w:p>
    <w:p>
      <w:pPr/>
      <w:r>
        <w:rPr/>
        <w:t xml:space="preserve">Нас темрява обсотує і боре,</w:t>
      </w:r>
    </w:p>
    <w:p>
      <w:pPr/>
      <w:r>
        <w:rPr/>
        <w:t xml:space="preserve">лише часами блискавка на мить</w:t>
      </w:r>
    </w:p>
    <w:p>
      <w:pPr/>
      <w:r>
        <w:rPr/>
        <w:t xml:space="preserve">із пітьми вихопить шматок узору,</w:t>
      </w:r>
    </w:p>
    <w:p>
      <w:pPr/>
      <w:r>
        <w:rPr/>
        <w:t xml:space="preserve">і ми, прокинувшись із небуття,</w:t>
      </w:r>
    </w:p>
    <w:p>
      <w:pPr/>
      <w:r>
        <w:rPr/>
        <w:t xml:space="preserve">якийсь уривок бачимо: химерні</w:t>
      </w:r>
    </w:p>
    <w:p>
      <w:pPr/>
      <w:r>
        <w:rPr/>
        <w:t xml:space="preserve">страшні чи ясні обриси життя.</w:t>
      </w:r>
    </w:p>
    <w:p>
      <w:pPr/>
      <w:r>
        <w:rPr/>
        <w:t xml:space="preserve">Ми у руці тримаєм тільки зерна;</w:t>
      </w:r>
    </w:p>
    <w:p>
      <w:pPr/>
      <w:r>
        <w:rPr/>
        <w:t xml:space="preserve">Гаїв не бачимо, що з них зростуть</w:t>
      </w:r>
    </w:p>
    <w:p>
      <w:pPr/>
      <w:r>
        <w:rPr/>
        <w:t xml:space="preserve">І зашумлять зеленим верховіттям.</w:t>
      </w:r>
    </w:p>
    <w:p>
      <w:pPr/>
      <w:r>
        <w:rPr/>
        <w:t xml:space="preserve">Ми лиш п'ємо гаркаву каламуть,</w:t>
      </w:r>
    </w:p>
    <w:p>
      <w:pPr/>
      <w:r>
        <w:rPr/>
        <w:t xml:space="preserve">Жахним на світ рождені лихоліттям...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вічності, де світла струм тече... — Юрій Клен</dc:title>
  <dc:description/>
  <dc:subject/>
  <cp:keywords/>
  <cp:category/>
  <cp:lastModifiedBy/>
  <dcterms:created xsi:type="dcterms:W3CDTF">2025-01-21T08:10:53+00:00</dcterms:created>
  <dcterms:modified xsi:type="dcterms:W3CDTF">2025-01-21T08:10:53+00:00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