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схід сонця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Якби я повірив, що в нашій країні</w:t>
      </w:r>
    </w:p>
    <w:p>
      <w:pPr/>
      <w:r>
        <w:rPr/>
        <w:t xml:space="preserve">Тепер сходить сонце, та вже не криваве —</w:t>
      </w:r>
    </w:p>
    <w:p>
      <w:pPr/>
      <w:r>
        <w:rPr/>
        <w:t xml:space="preserve">Росли б мені в грудях пісні солов’їні</w:t>
      </w:r>
    </w:p>
    <w:p>
      <w:pPr/>
      <w:r>
        <w:rPr/>
        <w:t xml:space="preserve">Під хмарою суму, співаючи гімни</w:t>
      </w:r>
    </w:p>
    <w:p>
      <w:pPr/>
      <w:r>
        <w:rPr/>
        <w:t xml:space="preserve">До люду, що спить, як те море у сні...</w:t>
      </w:r>
    </w:p>
    <w:p>
      <w:pPr/>
      <w:r>
        <w:rPr/>
        <w:t xml:space="preserve">Хоч міниться море в огні золотаве</w:t>
      </w:r>
    </w:p>
    <w:p>
      <w:pPr/>
      <w:r>
        <w:rPr/>
        <w:t xml:space="preserve">І небо озорює сонце нестримне,</w:t>
      </w:r>
    </w:p>
    <w:p>
      <w:pPr/>
      <w:r>
        <w:rPr/>
        <w:t xml:space="preserve">Та никну в обаві</w:t>
      </w:r>
    </w:p>
    <w:p>
      <w:pPr/>
      <w:r>
        <w:rPr/>
        <w:t xml:space="preserve">І страшно мені:</w:t>
      </w:r>
    </w:p>
    <w:p>
      <w:pPr/>
      <w:r>
        <w:rPr/>
        <w:t xml:space="preserve">Твій човен набитий самими сліпцями —</w:t>
      </w:r>
    </w:p>
    <w:p>
      <w:pPr/>
      <w:r>
        <w:rPr/>
        <w:t xml:space="preserve">Душа моя плаче без тями.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Пройшов я свій край, іди місто від міста —</w:t>
      </w:r>
    </w:p>
    <w:p>
      <w:pPr/>
      <w:r>
        <w:rPr/>
        <w:t xml:space="preserve">Ніхто не сказав мені рідного слова,</w:t>
      </w:r>
    </w:p>
    <w:p>
      <w:pPr/>
      <w:r>
        <w:rPr/>
        <w:t xml:space="preserve">Маленьку дитину годує невіста</w:t>
      </w:r>
    </w:p>
    <w:p>
      <w:pPr/>
      <w:r>
        <w:rPr/>
        <w:t xml:space="preserve">Словами чужинців, і сплакав я гірко...</w:t>
      </w:r>
    </w:p>
    <w:p>
      <w:pPr/>
      <w:r>
        <w:rPr/>
        <w:t xml:space="preserve">Як рання заграва, тремтить наша мова —</w:t>
      </w:r>
    </w:p>
    <w:p>
      <w:pPr/>
      <w:r>
        <w:rPr/>
        <w:t xml:space="preserve">Вона моя гордість, мій зоряний дух!</w:t>
      </w:r>
    </w:p>
    <w:p>
      <w:pPr/>
      <w:r>
        <w:rPr/>
        <w:t xml:space="preserve">Як море — шепоче пестливо, говірко,</w:t>
      </w:r>
    </w:p>
    <w:p>
      <w:pPr/>
      <w:r>
        <w:rPr/>
        <w:t xml:space="preserve">Як тоня багрова —</w:t>
      </w:r>
    </w:p>
    <w:p>
      <w:pPr/>
      <w:r>
        <w:rPr/>
        <w:t xml:space="preserve">Ясує жемчуг, —</w:t>
      </w:r>
    </w:p>
    <w:p>
      <w:pPr/>
      <w:r>
        <w:rPr/>
        <w:t xml:space="preserve">Та вирід не чує душі під словами,</w:t>
      </w:r>
    </w:p>
    <w:p>
      <w:pPr/>
      <w:r>
        <w:rPr/>
        <w:t xml:space="preserve">Душа моя плаче без тями.</w:t>
      </w:r>
    </w:p>
    <w:p>
      <w:pPr/>
      <w:r>
        <w:rPr/>
        <w:t xml:space="preserve">По селах промовив до мене хтось, Нене,</w:t>
      </w:r>
    </w:p>
    <w:p>
      <w:pPr/>
      <w:r>
        <w:rPr/>
        <w:t xml:space="preserve">Моїм рідним словом, та він не признався</w:t>
      </w:r>
    </w:p>
    <w:p>
      <w:pPr/>
      <w:r>
        <w:rPr/>
        <w:t xml:space="preserve">До тебе за сина, за брата до мене —</w:t>
      </w:r>
    </w:p>
    <w:p>
      <w:pPr/>
      <w:r>
        <w:rPr/>
        <w:t xml:space="preserve">Палить воду лава, ненависть б’є з шуму!</w:t>
      </w:r>
    </w:p>
    <w:p>
      <w:pPr/>
      <w:r>
        <w:rPr/>
        <w:t xml:space="preserve">Чи згодиться разом вода і вогень?</w:t>
      </w:r>
    </w:p>
    <w:p>
      <w:pPr/>
      <w:r>
        <w:rPr/>
        <w:t xml:space="preserve">Хоч он в синім морі вогень розсіявся</w:t>
      </w:r>
    </w:p>
    <w:p>
      <w:pPr/>
      <w:r>
        <w:rPr/>
        <w:t xml:space="preserve">І море леліє одну з ним задуму —</w:t>
      </w:r>
    </w:p>
    <w:p>
      <w:pPr/>
      <w:r>
        <w:rPr/>
        <w:t xml:space="preserve">Мій біль розридався</w:t>
      </w:r>
    </w:p>
    <w:p>
      <w:pPr/>
      <w:r>
        <w:rPr/>
        <w:t xml:space="preserve">На згадку лишень:</w:t>
      </w:r>
    </w:p>
    <w:p>
      <w:pPr/>
      <w:r>
        <w:rPr/>
        <w:t xml:space="preserve">Що кат в моїм краю зробив із братами?</w:t>
      </w:r>
    </w:p>
    <w:p>
      <w:pPr/>
      <w:r>
        <w:rPr/>
        <w:t xml:space="preserve">Душа моя плаче без тями!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...О метана бурею, Нене злиденна,</w:t>
      </w:r>
    </w:p>
    <w:p>
      <w:pPr/>
      <w:r>
        <w:rPr/>
        <w:t xml:space="preserve">Тебе укріплю я на камені слова,</w:t>
      </w:r>
    </w:p>
    <w:p>
      <w:pPr/>
      <w:r>
        <w:rPr/>
        <w:t xml:space="preserve">І будеш, як церква, ясна і сталенна!</w:t>
      </w:r>
    </w:p>
    <w:p>
      <w:pPr/>
      <w:r>
        <w:rPr/>
        <w:t xml:space="preserve">З сапфіру зведуться основи і стіни,</w:t>
      </w:r>
    </w:p>
    <w:p>
      <w:pPr/>
      <w:r>
        <w:rPr/>
        <w:t xml:space="preserve">З кришталю всі вікна, вібло — чароцвіт!</w:t>
      </w:r>
    </w:p>
    <w:p>
      <w:pPr/>
      <w:r>
        <w:rPr/>
        <w:t xml:space="preserve">Колюмни — рубіни, ограда перлова...</w:t>
      </w:r>
    </w:p>
    <w:p>
      <w:pPr/>
      <w:r>
        <w:rPr/>
        <w:t xml:space="preserve">І будуть народи іти до країни,</w:t>
      </w:r>
    </w:p>
    <w:p>
      <w:pPr/>
      <w:r>
        <w:rPr/>
        <w:t xml:space="preserve">Де піснею — мова,</w:t>
      </w:r>
    </w:p>
    <w:p>
      <w:pPr/>
      <w:r>
        <w:rPr/>
        <w:t xml:space="preserve">А думка весь світ,</w:t>
      </w:r>
    </w:p>
    <w:p>
      <w:pPr/>
      <w:r>
        <w:rPr/>
        <w:t xml:space="preserve">Як море, заблиснеш усіми красками,</w:t>
      </w:r>
    </w:p>
    <w:p>
      <w:pPr/>
      <w:r>
        <w:rPr/>
        <w:t xml:space="preserve">Душа моя плаче без тями!</w:t>
      </w:r>
    </w:p>
    <w:p>
      <w:pPr/>
    </w:p>
    <w:p>
      <w:pPr/>
      <w:r>
        <w:rPr/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схід сонця — Василь Пачовський</dc:title>
  <dc:description/>
  <dc:subject/>
  <cp:keywords/>
  <cp:category/>
  <cp:lastModifiedBy/>
  <dcterms:created xsi:type="dcterms:W3CDTF">2025-01-21T08:26:22+00:00</dcterms:created>
  <dcterms:modified xsi:type="dcterms:W3CDTF">2025-01-21T08:26:22+00:00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