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Закінчуючи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Хто ж потребує слів твоїх?</w:t>
      </w:r>
    </w:p>
    <w:p>
      <w:pPr/>
      <w:r>
        <w:rPr/>
        <w:t xml:space="preserve">Чи той, що важить хліб і сіль,</w:t>
      </w:r>
    </w:p>
    <w:p>
      <w:pPr/>
      <w:r>
        <w:rPr/>
        <w:t xml:space="preserve">чи той, що відсотки рахує,</w:t>
      </w:r>
    </w:p>
    <w:p>
      <w:pPr/>
      <w:r>
        <w:rPr/>
        <w:t xml:space="preserve">чи той, що у безсонну ніч</w:t>
      </w:r>
    </w:p>
    <w:p>
      <w:pPr/>
      <w:r>
        <w:rPr/>
        <w:t xml:space="preserve">бунтарські зазиви друкує,</w:t>
      </w:r>
    </w:p>
    <w:p>
      <w:pPr/>
      <w:r>
        <w:rPr/>
        <w:t xml:space="preserve">чи той, кого гарячка палить</w:t>
      </w:r>
    </w:p>
    <w:p>
      <w:pPr/>
      <w:r>
        <w:rPr/>
        <w:t xml:space="preserve">і з голоду запеклий вже,</w:t>
      </w:r>
    </w:p>
    <w:p>
      <w:pPr/>
      <w:r>
        <w:rPr/>
        <w:t xml:space="preserve">чи той, що чорні тюрми валить,</w:t>
      </w:r>
    </w:p>
    <w:p>
      <w:pPr/>
      <w:r>
        <w:rPr/>
        <w:t xml:space="preserve">чи той, що тюрми береже?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Закінчуючи — Богдан-Ігор Антонич</dc:title>
  <dc:description/>
  <dc:subject/>
  <cp:keywords/>
  <cp:category/>
  <cp:lastModifiedBy/>
  <dcterms:created xsi:type="dcterms:W3CDTF">2025-01-21T08:37:06+00:00</dcterms:created>
  <dcterms:modified xsi:type="dcterms:W3CDTF">2025-01-21T08:37:06+00:00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