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Сплигнула ніч з шумких дерев,</w:t>
      </w:r>
    </w:p>
    <w:p>
      <w:pPr/>
      <w:r>
        <w:rPr/>
        <w:t xml:space="preserve">втікаючи понад дахами.</w:t>
      </w:r>
    </w:p>
    <w:p>
      <w:pPr/>
      <w:r>
        <w:rPr/>
        <w:t xml:space="preserve">Замаяв голуб і дере</w:t>
      </w:r>
    </w:p>
    <w:p>
      <w:pPr/>
      <w:r>
        <w:rPr/>
        <w:t xml:space="preserve">крильми хмарин іржаві плями.</w:t>
      </w:r>
    </w:p>
    <w:p>
      <w:pPr/>
    </w:p>
    <w:p>
      <w:pPr/>
      <w:r>
        <w:rPr/>
        <w:t xml:space="preserve">Мов дзенькіт товчених склянок,</w:t>
      </w:r>
    </w:p>
    <w:p>
      <w:pPr/>
      <w:r>
        <w:rPr/>
        <w:t xml:space="preserve">ясна музика підпливає.</w:t>
      </w:r>
    </w:p>
    <w:p>
      <w:pPr/>
      <w:r>
        <w:rPr/>
        <w:t xml:space="preserve">Світанку куриться вино,</w:t>
      </w:r>
    </w:p>
    <w:p>
      <w:pPr/>
      <w:r>
        <w:rPr/>
        <w:t xml:space="preserve">і небо в синяві безкрає.</w:t>
      </w:r>
    </w:p>
    <w:p>
      <w:pPr/>
    </w:p>
    <w:p>
      <w:pPr/>
      <w:r>
        <w:rPr/>
        <w:t xml:space="preserve">Аж юне серце затремтить,</w:t>
      </w:r>
    </w:p>
    <w:p>
      <w:pPr/>
      <w:r>
        <w:rPr/>
        <w:t xml:space="preserve">незаспокоєне й несите.</w:t>
      </w:r>
    </w:p>
    <w:p>
      <w:pPr/>
      <w:r>
        <w:rPr/>
        <w:t xml:space="preserve">Устами спраглими в цю мить</w:t>
      </w:r>
    </w:p>
    <w:p>
      <w:pPr/>
      <w:r>
        <w:rPr/>
        <w:t xml:space="preserve">всю хмільність світу хочу спити.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Богдан-Ігор Антонич</dc:title>
  <dc:description/>
  <dc:subject/>
  <cp:keywords/>
  <cp:category/>
  <cp:lastModifiedBy/>
  <dcterms:created xsi:type="dcterms:W3CDTF">2025-01-21T08:37:11+00:00</dcterms:created>
  <dcterms:modified xsi:type="dcterms:W3CDTF">2025-01-21T08:37:11+00:00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