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Корчма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Про дівчат і про купців</w:t>
      </w:r>
    </w:p>
    <w:p>
      <w:pPr/>
      <w:r>
        <w:rPr/>
        <w:t xml:space="preserve">оповідає давня повість.</w:t>
      </w:r>
    </w:p>
    <w:p>
      <w:pPr/>
      <w:r>
        <w:rPr/>
        <w:t xml:space="preserve">Крилата чарка у руці,</w:t>
      </w:r>
    </w:p>
    <w:p>
      <w:pPr/>
      <w:r>
        <w:rPr/>
        <w:t xml:space="preserve">жага і трунок гусне в крові.</w:t>
      </w:r>
    </w:p>
    <w:p>
      <w:pPr/>
    </w:p>
    <w:p>
      <w:pPr/>
      <w:r>
        <w:rPr/>
        <w:t xml:space="preserve">Червінці дзвонять на столі,</w:t>
      </w:r>
    </w:p>
    <w:p>
      <w:pPr/>
      <w:r>
        <w:rPr/>
        <w:t xml:space="preserve">і місяць – найхмільніший келих.</w:t>
      </w:r>
    </w:p>
    <w:p>
      <w:pPr/>
      <w:r>
        <w:rPr/>
        <w:t xml:space="preserve">Схилився вечір до землі</w:t>
      </w:r>
    </w:p>
    <w:p>
      <w:pPr/>
      <w:r>
        <w:rPr/>
        <w:t xml:space="preserve">і срібним сяйвом ріки стелить.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Корчма — Богдан-Ігор Антонич</dc:title>
  <dc:description/>
  <dc:subject/>
  <cp:keywords/>
  <cp:category/>
  <cp:lastModifiedBy/>
  <dcterms:created xsi:type="dcterms:W3CDTF">2025-01-21T08:40:52+00:00</dcterms:created>
  <dcterms:modified xsi:type="dcterms:W3CDTF">2025-01-21T08:40:52+00:00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