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Октостих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День повіки розплющає й отвирає сонне сонця око.</w:t>
      </w:r>
    </w:p>
    <w:p>
      <w:pPr/>
      <w:r>
        <w:rPr/>
        <w:t xml:space="preserve">Руки кладемо на вітер запашний й віддихаємо глибоко.</w:t>
      </w:r>
    </w:p>
    <w:p>
      <w:pPr/>
    </w:p>
    <w:p>
      <w:pPr/>
      <w:r>
        <w:rPr/>
        <w:t xml:space="preserve">Наші поринуть долоні в зимну, чисту, кришталеву воду.</w:t>
      </w:r>
    </w:p>
    <w:p>
      <w:pPr/>
      <w:r>
        <w:rPr/>
        <w:t xml:space="preserve">Надлетить із поля легіт легко й звіє мряку з-понад броду.</w:t>
      </w:r>
    </w:p>
    <w:p>
      <w:pPr/>
    </w:p>
    <w:p>
      <w:pPr/>
      <w:r>
        <w:rPr/>
        <w:t xml:space="preserve">Мов пташня, розгублені хмарки лопочуть крилами над лісом.</w:t>
      </w:r>
    </w:p>
    <w:p>
      <w:pPr/>
      <w:r>
        <w:rPr/>
        <w:t xml:space="preserve">Прядемо серцями просту, тиху радість з сонячних повісом.</w:t>
      </w:r>
    </w:p>
    <w:p>
      <w:pPr/>
    </w:p>
    <w:p>
      <w:pPr/>
      <w:r>
        <w:rPr/>
        <w:t xml:space="preserve">Віддамо без болю давню тугу й сум воді, лісам і полю</w:t>
      </w:r>
    </w:p>
    <w:p>
      <w:pPr/>
      <w:r>
        <w:rPr/>
        <w:t xml:space="preserve">і понесемо в роздалля над собою неба парасолю.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Октостих — Богдан-Ігор Антонич</dc:title>
  <dc:description/>
  <dc:subject/>
  <cp:keywords/>
  <cp:category/>
  <cp:lastModifiedBy/>
  <dcterms:created xsi:type="dcterms:W3CDTF">2025-01-21T08:40:50+00:00</dcterms:created>
  <dcterms:modified xsi:type="dcterms:W3CDTF">2025-01-21T08:40:50+00:00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