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Алхімія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В маленькій келії душно, запах сірки.</w:t>
      </w:r>
    </w:p>
    <w:p>
      <w:pPr/>
      <w:r>
        <w:rPr/>
        <w:t xml:space="preserve">Засушений, мов сірка, жовтий маг</w:t>
      </w:r>
    </w:p>
    <w:p>
      <w:pPr/>
      <w:r>
        <w:rPr/>
        <w:t xml:space="preserve">в реторту п'ялить очі, повні спраг.</w:t>
      </w:r>
    </w:p>
    <w:p>
      <w:pPr/>
      <w:r>
        <w:rPr/>
        <w:t xml:space="preserve">Червоний біс регочеться із дірки.</w:t>
      </w:r>
    </w:p>
    <w:p>
      <w:pPr/>
    </w:p>
    <w:p>
      <w:pPr/>
      <w:r>
        <w:rPr/>
        <w:t xml:space="preserve">Мов кльоша, золота над всім омана</w:t>
      </w:r>
    </w:p>
    <w:p>
      <w:pPr/>
      <w:r>
        <w:rPr/>
        <w:t xml:space="preserve">та опар в куреві кімнату губить.</w:t>
      </w:r>
    </w:p>
    <w:p>
      <w:pPr/>
      <w:r>
        <w:rPr/>
        <w:t xml:space="preserve">Дрижать в гарячці в'ялі, трухлі губи;</w:t>
      </w:r>
    </w:p>
    <w:p>
      <w:pPr/>
      <w:r>
        <w:rPr/>
        <w:t xml:space="preserve">блідий: "Алаге, – буркотить, – сатанас".[40]</w:t>
      </w:r>
    </w:p>
    <w:p>
      <w:pPr/>
    </w:p>
    <w:p>
      <w:pPr/>
      <w:r>
        <w:rPr/>
        <w:t xml:space="preserve">Та раптом скрикнув маг – ні, він не п'яний,</w:t>
      </w:r>
    </w:p>
    <w:p>
      <w:pPr/>
      <w:r>
        <w:rPr/>
        <w:t xml:space="preserve">очам не вірить: золото в реторті.</w:t>
      </w:r>
    </w:p>
    <w:p>
      <w:pPr/>
      <w:r>
        <w:rPr/>
        <w:t xml:space="preserve">Під стелю бризнув струмом регіт чортів.</w:t>
      </w:r>
    </w:p>
    <w:p>
      <w:pPr/>
    </w:p>
    <w:p>
      <w:pPr/>
      <w:r>
        <w:rPr/>
        <w:t xml:space="preserve">І жах пішов до монастирських лав,</w:t>
      </w:r>
    </w:p>
    <w:p>
      <w:pPr/>
      <w:r>
        <w:rPr/>
        <w:t xml:space="preserve">ченці шепочуть: уночі над ранок</w:t>
      </w:r>
    </w:p>
    <w:p>
      <w:pPr/>
      <w:r>
        <w:rPr/>
        <w:t xml:space="preserve">о[тець] Патрикій божевільний став.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Алхімія — Богдан-Ігор Антонич</dc:title>
  <dc:description/>
  <dc:subject/>
  <cp:keywords/>
  <cp:category/>
  <cp:lastModifiedBy/>
  <dcterms:created xsi:type="dcterms:W3CDTF">2025-01-21T08:08:41+00:00</dcterms:created>
  <dcterms:modified xsi:type="dcterms:W3CDTF">2025-01-21T08:08:41+00:00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