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я хлопець молодий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А я хлопець молодий,</w:t>
      </w:r>
    </w:p>
    <w:p>
      <w:pPr/>
      <w:r>
        <w:rPr/>
        <w:t xml:space="preserve">не зважаю на людий,</w:t>
      </w:r>
    </w:p>
    <w:p>
      <w:pPr/>
      <w:r>
        <w:rPr/>
        <w:t xml:space="preserve">на хвалу їх, на їх сміх —</w:t>
      </w:r>
    </w:p>
    <w:p>
      <w:pPr/>
      <w:r>
        <w:rPr/>
        <w:t xml:space="preserve">не кермуюсь судом їх.</w:t>
      </w:r>
    </w:p>
    <w:p>
      <w:pPr/>
    </w:p>
    <w:p>
      <w:pPr/>
      <w:r>
        <w:rPr/>
        <w:t xml:space="preserve">Мій закон — то розум мій,</w:t>
      </w:r>
    </w:p>
    <w:p>
      <w:pPr/>
      <w:r>
        <w:rPr/>
        <w:t xml:space="preserve">розум, серце і настрій;</w:t>
      </w:r>
    </w:p>
    <w:p>
      <w:pPr/>
      <w:r>
        <w:rPr/>
        <w:t xml:space="preserve">а чим тішусь-дорожу —</w:t>
      </w:r>
    </w:p>
    <w:p>
      <w:pPr/>
      <w:r>
        <w:rPr/>
        <w:t xml:space="preserve">вийди завтра, то скажу.</w:t>
      </w:r>
    </w:p>
    <w:p>
      <w:pPr/>
    </w:p>
    <w:p>
      <w:pPr/>
      <w:r>
        <w:rPr/>
        <w:t xml:space="preserve">1911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я хлопець молодий — Осип Маковей</dc:title>
  <dc:description/>
  <dc:subject/>
  <cp:keywords/>
  <cp:category/>
  <cp:lastModifiedBy/>
  <dcterms:created xsi:type="dcterms:W3CDTF">2025-01-21T08:51:54+00:00</dcterms:created>
  <dcterms:modified xsi:type="dcterms:W3CDTF">2025-01-21T08:51:54+00:00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