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Хто тебе так щиро любить,</w:t>
      </w:r>
    </w:p>
    <w:p>
      <w:pPr/>
      <w:r>
        <w:rPr/>
        <w:t xml:space="preserve">І вбирає, і голубить,</w:t>
      </w:r>
    </w:p>
    <w:p>
      <w:pPr/>
      <w:r>
        <w:rPr/>
        <w:t xml:space="preserve">І кладе у постіль спати?</w:t>
      </w:r>
    </w:p>
    <w:p>
      <w:pPr/>
      <w:r>
        <w:rPr/>
        <w:t xml:space="preserve">Мати.</w:t>
      </w:r>
    </w:p>
    <w:p>
      <w:pPr/>
    </w:p>
    <w:p>
      <w:pPr/>
      <w:r>
        <w:rPr/>
        <w:t xml:space="preserve">Хто стеріг тебе від злого,</w:t>
      </w:r>
    </w:p>
    <w:p>
      <w:pPr/>
      <w:r>
        <w:rPr/>
        <w:t xml:space="preserve">Відмовляв собі усього,</w:t>
      </w:r>
    </w:p>
    <w:p>
      <w:pPr/>
      <w:r>
        <w:rPr/>
        <w:t xml:space="preserve">Щоб тобі віддати?</w:t>
      </w:r>
    </w:p>
    <w:p>
      <w:pPr/>
      <w:r>
        <w:rPr/>
        <w:t xml:space="preserve">Мати.</w:t>
      </w:r>
    </w:p>
    <w:p>
      <w:pPr/>
    </w:p>
    <w:p>
      <w:pPr/>
      <w:r>
        <w:rPr/>
        <w:t xml:space="preserve">Хто тебе узяв за руку</w:t>
      </w:r>
    </w:p>
    <w:p>
      <w:pPr/>
      <w:r>
        <w:rPr/>
        <w:t xml:space="preserve">І до школи на науку</w:t>
      </w:r>
    </w:p>
    <w:p>
      <w:pPr/>
      <w:r>
        <w:rPr/>
        <w:t xml:space="preserve">Вів, щоб розуму навчати?</w:t>
      </w:r>
    </w:p>
    <w:p>
      <w:pPr/>
      <w:r>
        <w:rPr/>
        <w:t xml:space="preserve">Мати.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Марійка Підгірянка</dc:title>
  <dc:description/>
  <dc:subject/>
  <cp:keywords/>
  <cp:category/>
  <cp:lastModifiedBy/>
  <dcterms:created xsi:type="dcterms:W3CDTF">2025-01-20T14:47:41+00:00</dcterms:created>
  <dcterms:modified xsi:type="dcterms:W3CDTF">2025-01-20T14:47:41+00:00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